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78" w:rsidRPr="00021975" w:rsidRDefault="005E4A78" w:rsidP="00DC6FDE">
      <w:pPr>
        <w:pStyle w:val="Naslov1"/>
        <w:spacing w:before="0" w:beforeAutospacing="0" w:after="0" w:afterAutospacing="0"/>
        <w:jc w:val="center"/>
        <w:rPr>
          <w:rFonts w:ascii="Georgia" w:hAnsi="Georgia" w:cs="Arial"/>
          <w:color w:val="85AB25"/>
          <w:kern w:val="0"/>
          <w:sz w:val="22"/>
          <w:szCs w:val="22"/>
          <w:lang w:eastAsia="ar-SA"/>
        </w:rPr>
      </w:pPr>
    </w:p>
    <w:p w:rsidR="00EA6A4F" w:rsidRDefault="00EA6A4F" w:rsidP="003929E0">
      <w:pPr>
        <w:spacing w:line="276" w:lineRule="auto"/>
        <w:jc w:val="center"/>
        <w:rPr>
          <w:rFonts w:ascii="Georgia" w:hAnsi="Georgia"/>
          <w:color w:val="76923C" w:themeColor="accent3" w:themeShade="BF"/>
          <w:sz w:val="22"/>
          <w:szCs w:val="22"/>
          <w:lang w:eastAsia="ar-SA"/>
        </w:rPr>
      </w:pPr>
    </w:p>
    <w:p w:rsidR="003929E0" w:rsidRPr="007D4EE7" w:rsidRDefault="007D4EE7" w:rsidP="003929E0">
      <w:pPr>
        <w:spacing w:line="276" w:lineRule="auto"/>
        <w:jc w:val="center"/>
        <w:rPr>
          <w:rFonts w:ascii="Georgia" w:hAnsi="Georgia"/>
          <w:color w:val="FF0000"/>
          <w:sz w:val="22"/>
          <w:szCs w:val="22"/>
          <w:lang w:eastAsia="ar-SA"/>
        </w:rPr>
      </w:pPr>
      <w:r w:rsidRPr="007D4EE7">
        <w:rPr>
          <w:rFonts w:ascii="Georgia" w:hAnsi="Georgia"/>
          <w:color w:val="FF0000"/>
          <w:sz w:val="22"/>
          <w:szCs w:val="22"/>
          <w:lang w:eastAsia="ar-SA"/>
        </w:rPr>
        <w:t>1</w:t>
      </w:r>
      <w:r w:rsidR="00C83494" w:rsidRPr="007D4EE7">
        <w:rPr>
          <w:rFonts w:ascii="Georgia" w:hAnsi="Georgia"/>
          <w:color w:val="FF0000"/>
          <w:sz w:val="22"/>
          <w:szCs w:val="22"/>
          <w:lang w:eastAsia="ar-SA"/>
        </w:rPr>
        <w:t xml:space="preserve">. </w:t>
      </w:r>
      <w:r w:rsidR="003929E0" w:rsidRPr="007D4EE7">
        <w:rPr>
          <w:rFonts w:ascii="Georgia" w:hAnsi="Georgia"/>
          <w:color w:val="FF0000"/>
          <w:sz w:val="22"/>
          <w:szCs w:val="22"/>
          <w:lang w:eastAsia="ar-SA"/>
        </w:rPr>
        <w:t xml:space="preserve">RAZPIS ZA </w:t>
      </w:r>
      <w:r w:rsidR="005B7A5A">
        <w:rPr>
          <w:rFonts w:ascii="Georgia" w:hAnsi="Georgia"/>
          <w:color w:val="FF0000"/>
          <w:sz w:val="22"/>
          <w:szCs w:val="22"/>
          <w:lang w:eastAsia="ar-SA"/>
        </w:rPr>
        <w:t>ERASMUS+ IZMENJAVE</w:t>
      </w:r>
      <w:r w:rsidR="003929E0" w:rsidRPr="007D4EE7">
        <w:rPr>
          <w:rFonts w:ascii="Georgia" w:hAnsi="Georgia"/>
          <w:color w:val="FF0000"/>
          <w:sz w:val="22"/>
          <w:szCs w:val="22"/>
          <w:lang w:eastAsia="ar-SA"/>
        </w:rPr>
        <w:t xml:space="preserve"> Z NAMENOM</w:t>
      </w:r>
    </w:p>
    <w:p w:rsidR="003929E0" w:rsidRPr="005B7A5A" w:rsidRDefault="005B7A5A" w:rsidP="005B7A5A">
      <w:pPr>
        <w:spacing w:line="276" w:lineRule="auto"/>
        <w:jc w:val="center"/>
        <w:rPr>
          <w:rFonts w:ascii="Georgia" w:hAnsi="Georgia"/>
          <w:b/>
          <w:color w:val="FF0000"/>
          <w:sz w:val="22"/>
          <w:szCs w:val="22"/>
          <w:lang w:eastAsia="ar-SA"/>
        </w:rPr>
      </w:pPr>
      <w:r>
        <w:rPr>
          <w:rFonts w:ascii="Georgia" w:hAnsi="Georgia"/>
          <w:b/>
          <w:color w:val="FF0000"/>
          <w:sz w:val="22"/>
          <w:szCs w:val="22"/>
          <w:lang w:eastAsia="ar-SA"/>
        </w:rPr>
        <w:t>PRAKTIČNEGA USPOSABLJANJA</w:t>
      </w:r>
    </w:p>
    <w:p w:rsidR="003929E0" w:rsidRPr="007D4EE7" w:rsidRDefault="005B7A5A" w:rsidP="003929E0">
      <w:pPr>
        <w:spacing w:line="276" w:lineRule="auto"/>
        <w:jc w:val="center"/>
        <w:rPr>
          <w:rFonts w:ascii="Georgia" w:hAnsi="Georgia"/>
          <w:b/>
          <w:color w:val="FF0000"/>
          <w:sz w:val="22"/>
          <w:szCs w:val="22"/>
          <w:lang w:eastAsia="ar-SA"/>
        </w:rPr>
      </w:pPr>
      <w:r>
        <w:rPr>
          <w:rFonts w:ascii="Georgia" w:hAnsi="Georgia"/>
          <w:b/>
          <w:color w:val="FF0000"/>
          <w:sz w:val="22"/>
          <w:szCs w:val="22"/>
          <w:lang w:eastAsia="ar-SA"/>
        </w:rPr>
        <w:t>za študijsko leto</w:t>
      </w:r>
      <w:r w:rsidR="007D4EE7" w:rsidRPr="007D4EE7">
        <w:rPr>
          <w:rFonts w:ascii="Georgia" w:hAnsi="Georgia"/>
          <w:b/>
          <w:color w:val="FF0000"/>
          <w:sz w:val="22"/>
          <w:szCs w:val="22"/>
          <w:lang w:eastAsia="ar-SA"/>
        </w:rPr>
        <w:t xml:space="preserve"> 2019/2020</w:t>
      </w:r>
      <w:r>
        <w:rPr>
          <w:rFonts w:ascii="Georgia" w:hAnsi="Georgia"/>
          <w:b/>
          <w:color w:val="FF0000"/>
          <w:sz w:val="22"/>
          <w:szCs w:val="22"/>
          <w:lang w:eastAsia="ar-SA"/>
        </w:rPr>
        <w:t xml:space="preserve"> za študente Fakultete za dizajn</w:t>
      </w:r>
    </w:p>
    <w:p w:rsidR="00BA5C5D" w:rsidRDefault="00BA5C5D" w:rsidP="00F50FC8">
      <w:pPr>
        <w:jc w:val="both"/>
        <w:rPr>
          <w:rFonts w:ascii="Georgia" w:hAnsi="Georgia" w:cs="Arial"/>
          <w:bCs/>
          <w:iCs/>
          <w:sz w:val="22"/>
          <w:szCs w:val="22"/>
        </w:rPr>
      </w:pPr>
    </w:p>
    <w:p w:rsidR="00021975" w:rsidRPr="00021975" w:rsidRDefault="00021975" w:rsidP="00F50FC8">
      <w:pPr>
        <w:jc w:val="both"/>
        <w:rPr>
          <w:rFonts w:ascii="Georgia" w:hAnsi="Georgia" w:cs="Arial"/>
          <w:bCs/>
          <w:iCs/>
          <w:sz w:val="22"/>
          <w:szCs w:val="22"/>
        </w:rPr>
      </w:pPr>
    </w:p>
    <w:p w:rsidR="007F7C45" w:rsidRDefault="00DC6FDE" w:rsidP="00F50FC8">
      <w:pPr>
        <w:jc w:val="both"/>
        <w:rPr>
          <w:rFonts w:ascii="Georgia" w:hAnsi="Georgia" w:cs="Arial"/>
          <w:b/>
          <w:bCs/>
          <w:i/>
          <w:iCs/>
          <w:sz w:val="22"/>
          <w:szCs w:val="22"/>
        </w:rPr>
      </w:pPr>
      <w:r w:rsidRPr="00021975">
        <w:rPr>
          <w:rFonts w:ascii="Georgia" w:hAnsi="Georgia" w:cs="Arial"/>
          <w:bCs/>
          <w:i/>
          <w:iCs/>
          <w:sz w:val="22"/>
          <w:szCs w:val="22"/>
        </w:rPr>
        <w:t>Rok za prijavo:</w:t>
      </w:r>
      <w:r w:rsidR="001D4BF4" w:rsidRPr="00021975">
        <w:rPr>
          <w:rFonts w:ascii="Georgia" w:hAnsi="Georgia" w:cs="Arial"/>
          <w:bCs/>
          <w:i/>
          <w:iCs/>
          <w:sz w:val="22"/>
          <w:szCs w:val="22"/>
        </w:rPr>
        <w:tab/>
      </w:r>
      <w:r w:rsidR="001D4BF4" w:rsidRPr="00021975">
        <w:rPr>
          <w:rFonts w:ascii="Georgia" w:hAnsi="Georgia" w:cs="Arial"/>
          <w:bCs/>
          <w:i/>
          <w:iCs/>
          <w:sz w:val="22"/>
          <w:szCs w:val="22"/>
        </w:rPr>
        <w:tab/>
      </w:r>
      <w:r w:rsidR="001D4BF4" w:rsidRPr="00021975">
        <w:rPr>
          <w:rFonts w:ascii="Georgia" w:hAnsi="Georgia" w:cs="Arial"/>
          <w:bCs/>
          <w:i/>
          <w:iCs/>
          <w:sz w:val="22"/>
          <w:szCs w:val="22"/>
        </w:rPr>
        <w:tab/>
      </w:r>
      <w:r w:rsidR="007D4EE7">
        <w:rPr>
          <w:rFonts w:ascii="Georgia" w:hAnsi="Georgia" w:cs="Arial"/>
          <w:b/>
          <w:bCs/>
          <w:i/>
          <w:iCs/>
          <w:sz w:val="22"/>
          <w:szCs w:val="22"/>
        </w:rPr>
        <w:t>1. 2</w:t>
      </w:r>
      <w:r w:rsidR="007F7C45">
        <w:rPr>
          <w:rFonts w:ascii="Georgia" w:hAnsi="Georgia" w:cs="Arial"/>
          <w:b/>
          <w:bCs/>
          <w:i/>
          <w:iCs/>
          <w:sz w:val="22"/>
          <w:szCs w:val="22"/>
        </w:rPr>
        <w:t>.</w:t>
      </w:r>
      <w:r w:rsidR="007D4EE7">
        <w:rPr>
          <w:rFonts w:ascii="Georgia" w:hAnsi="Georgia" w:cs="Arial"/>
          <w:b/>
          <w:bCs/>
          <w:i/>
          <w:iCs/>
          <w:sz w:val="22"/>
          <w:szCs w:val="22"/>
        </w:rPr>
        <w:t xml:space="preserve"> 2019</w:t>
      </w:r>
    </w:p>
    <w:p w:rsidR="00DC5000" w:rsidRPr="00021975" w:rsidRDefault="00DC6FDE" w:rsidP="00F50FC8">
      <w:pPr>
        <w:jc w:val="both"/>
        <w:rPr>
          <w:rFonts w:ascii="Georgia" w:hAnsi="Georgia" w:cs="Arial"/>
          <w:bCs/>
          <w:i/>
          <w:iCs/>
          <w:sz w:val="22"/>
          <w:szCs w:val="22"/>
        </w:rPr>
      </w:pPr>
      <w:r w:rsidRPr="00021975">
        <w:rPr>
          <w:rFonts w:ascii="Georgia" w:hAnsi="Georgia" w:cs="Arial"/>
          <w:bCs/>
          <w:i/>
          <w:iCs/>
          <w:sz w:val="22"/>
          <w:szCs w:val="22"/>
        </w:rPr>
        <w:t>Razpisna dokumentacija:</w:t>
      </w:r>
      <w:r w:rsidRPr="00021975">
        <w:rPr>
          <w:rFonts w:ascii="Georgia" w:hAnsi="Georgia" w:cs="Arial"/>
          <w:bCs/>
          <w:i/>
          <w:iCs/>
          <w:sz w:val="22"/>
          <w:szCs w:val="22"/>
        </w:rPr>
        <w:tab/>
      </w:r>
      <w:r w:rsidR="00021975">
        <w:rPr>
          <w:rFonts w:ascii="Georgia" w:hAnsi="Georgia" w:cs="Arial"/>
          <w:bCs/>
          <w:i/>
          <w:iCs/>
          <w:sz w:val="22"/>
          <w:szCs w:val="22"/>
        </w:rPr>
        <w:tab/>
      </w:r>
      <w:r w:rsidR="00DC5000" w:rsidRPr="00021975">
        <w:rPr>
          <w:rFonts w:ascii="Georgia" w:hAnsi="Georgia" w:cs="Arial"/>
          <w:bCs/>
          <w:i/>
          <w:iCs/>
          <w:sz w:val="22"/>
          <w:szCs w:val="22"/>
        </w:rPr>
        <w:t xml:space="preserve">Razpis </w:t>
      </w:r>
    </w:p>
    <w:p w:rsidR="00DC6FDE" w:rsidRDefault="00DC6FDE" w:rsidP="00021975">
      <w:pPr>
        <w:ind w:left="2832" w:firstLine="708"/>
        <w:jc w:val="both"/>
        <w:rPr>
          <w:rFonts w:ascii="Georgia" w:hAnsi="Georgia" w:cs="Arial"/>
          <w:bCs/>
          <w:i/>
          <w:iCs/>
          <w:sz w:val="22"/>
          <w:szCs w:val="22"/>
        </w:rPr>
      </w:pPr>
      <w:r w:rsidRPr="00021975">
        <w:rPr>
          <w:rFonts w:ascii="Georgia" w:hAnsi="Georgia" w:cs="Arial"/>
          <w:bCs/>
          <w:i/>
          <w:iCs/>
          <w:sz w:val="22"/>
          <w:szCs w:val="22"/>
        </w:rPr>
        <w:t>Prijavni obrazec</w:t>
      </w:r>
    </w:p>
    <w:p w:rsidR="007D4EE7" w:rsidRPr="00021975" w:rsidRDefault="007D4EE7" w:rsidP="00021975">
      <w:pPr>
        <w:ind w:left="2832" w:firstLine="708"/>
        <w:jc w:val="both"/>
        <w:rPr>
          <w:rFonts w:ascii="Georgia" w:hAnsi="Georgia" w:cs="Arial"/>
          <w:bCs/>
          <w:i/>
          <w:iCs/>
          <w:sz w:val="22"/>
          <w:szCs w:val="22"/>
        </w:rPr>
      </w:pPr>
    </w:p>
    <w:p w:rsidR="00DC6FDE" w:rsidRPr="00021975" w:rsidRDefault="007D4EE7" w:rsidP="00F50FC8">
      <w:pPr>
        <w:jc w:val="both"/>
        <w:rPr>
          <w:rFonts w:ascii="Georgia" w:hAnsi="Georgia" w:cs="Arial"/>
          <w:bCs/>
          <w:i/>
          <w:iCs/>
          <w:sz w:val="22"/>
          <w:szCs w:val="22"/>
        </w:rPr>
      </w:pPr>
      <w:r w:rsidRPr="00021975">
        <w:rPr>
          <w:rFonts w:ascii="Georgia" w:hAnsi="Georgia" w:cs="Arial"/>
          <w:bCs/>
          <w:i/>
          <w:iCs/>
          <w:sz w:val="22"/>
          <w:szCs w:val="22"/>
        </w:rPr>
        <w:t>Kontaktna oseba:</w:t>
      </w:r>
      <w:r w:rsidR="00DC6FDE" w:rsidRPr="00021975">
        <w:rPr>
          <w:rFonts w:ascii="Georgia" w:hAnsi="Georgia" w:cs="Arial"/>
          <w:bCs/>
          <w:i/>
          <w:iCs/>
          <w:sz w:val="22"/>
          <w:szCs w:val="22"/>
        </w:rPr>
        <w:t>:</w:t>
      </w:r>
      <w:r w:rsidR="00DC6FDE" w:rsidRPr="00021975">
        <w:rPr>
          <w:rFonts w:ascii="Georgia" w:hAnsi="Georgia" w:cs="Arial"/>
          <w:bCs/>
          <w:i/>
          <w:iCs/>
          <w:sz w:val="22"/>
          <w:szCs w:val="22"/>
        </w:rPr>
        <w:tab/>
      </w:r>
      <w:r w:rsidR="00021975">
        <w:rPr>
          <w:rFonts w:ascii="Georgia" w:hAnsi="Georgia" w:cs="Arial"/>
          <w:bCs/>
          <w:i/>
          <w:iCs/>
          <w:sz w:val="22"/>
          <w:szCs w:val="22"/>
        </w:rPr>
        <w:tab/>
      </w:r>
      <w:r w:rsidR="00021975">
        <w:rPr>
          <w:rFonts w:ascii="Georgia" w:hAnsi="Georgia" w:cs="Arial"/>
          <w:bCs/>
          <w:i/>
          <w:iCs/>
          <w:sz w:val="22"/>
          <w:szCs w:val="22"/>
        </w:rPr>
        <w:tab/>
      </w:r>
      <w:r w:rsidR="00C83494">
        <w:rPr>
          <w:rFonts w:ascii="Georgia" w:hAnsi="Georgia" w:cs="Arial"/>
          <w:bCs/>
          <w:i/>
          <w:iCs/>
          <w:sz w:val="22"/>
          <w:szCs w:val="22"/>
        </w:rPr>
        <w:t xml:space="preserve">mag. </w:t>
      </w:r>
      <w:proofErr w:type="spellStart"/>
      <w:r w:rsidR="00291234">
        <w:rPr>
          <w:rFonts w:ascii="Georgia" w:hAnsi="Georgia" w:cs="Arial"/>
          <w:bCs/>
          <w:i/>
          <w:iCs/>
          <w:sz w:val="22"/>
          <w:szCs w:val="22"/>
        </w:rPr>
        <w:t>Ariana</w:t>
      </w:r>
      <w:proofErr w:type="spellEnd"/>
      <w:r w:rsidR="00291234">
        <w:rPr>
          <w:rFonts w:ascii="Georgia" w:hAnsi="Georgia" w:cs="Arial"/>
          <w:bCs/>
          <w:i/>
          <w:iCs/>
          <w:sz w:val="22"/>
          <w:szCs w:val="22"/>
        </w:rPr>
        <w:t xml:space="preserve"> Ferfila</w:t>
      </w:r>
    </w:p>
    <w:p w:rsidR="00657574" w:rsidRPr="00021975" w:rsidRDefault="003929E0" w:rsidP="00021975">
      <w:pPr>
        <w:ind w:left="2832" w:firstLine="708"/>
        <w:jc w:val="both"/>
        <w:rPr>
          <w:rFonts w:ascii="Georgia" w:hAnsi="Georgia" w:cs="Arial"/>
          <w:bCs/>
          <w:i/>
          <w:iCs/>
          <w:sz w:val="22"/>
          <w:szCs w:val="22"/>
        </w:rPr>
      </w:pPr>
      <w:r w:rsidRPr="00021975">
        <w:rPr>
          <w:rFonts w:ascii="Georgia" w:hAnsi="Georgia" w:cs="Arial"/>
          <w:bCs/>
          <w:i/>
          <w:iCs/>
          <w:sz w:val="22"/>
          <w:szCs w:val="22"/>
        </w:rPr>
        <w:t>Fakulteta</w:t>
      </w:r>
      <w:r w:rsidR="00657574" w:rsidRPr="00021975">
        <w:rPr>
          <w:rFonts w:ascii="Georgia" w:hAnsi="Georgia" w:cs="Arial"/>
          <w:bCs/>
          <w:i/>
          <w:iCs/>
          <w:sz w:val="22"/>
          <w:szCs w:val="22"/>
        </w:rPr>
        <w:t xml:space="preserve"> za dizajn, </w:t>
      </w:r>
      <w:r w:rsidRPr="00021975">
        <w:rPr>
          <w:rFonts w:ascii="Georgia" w:hAnsi="Georgia" w:cs="Arial"/>
          <w:bCs/>
          <w:i/>
          <w:iCs/>
          <w:sz w:val="22"/>
          <w:szCs w:val="22"/>
        </w:rPr>
        <w:t>Prevale 10,</w:t>
      </w:r>
      <w:r w:rsidR="00657574" w:rsidRPr="00021975">
        <w:rPr>
          <w:rFonts w:ascii="Georgia" w:hAnsi="Georgia" w:cs="Arial"/>
          <w:bCs/>
          <w:i/>
          <w:iCs/>
          <w:sz w:val="22"/>
          <w:szCs w:val="22"/>
        </w:rPr>
        <w:t xml:space="preserve"> SI – 1</w:t>
      </w:r>
      <w:r w:rsidRPr="00021975">
        <w:rPr>
          <w:rFonts w:ascii="Georgia" w:hAnsi="Georgia" w:cs="Arial"/>
          <w:bCs/>
          <w:i/>
          <w:iCs/>
          <w:sz w:val="22"/>
          <w:szCs w:val="22"/>
        </w:rPr>
        <w:t>236</w:t>
      </w:r>
      <w:r w:rsidR="00657574" w:rsidRPr="00021975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r w:rsidRPr="00021975">
        <w:rPr>
          <w:rFonts w:ascii="Georgia" w:hAnsi="Georgia" w:cs="Arial"/>
          <w:bCs/>
          <w:i/>
          <w:iCs/>
          <w:sz w:val="22"/>
          <w:szCs w:val="22"/>
        </w:rPr>
        <w:t>Trzin</w:t>
      </w:r>
      <w:r w:rsidR="00657574" w:rsidRPr="00021975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</w:p>
    <w:p w:rsidR="00DC6FDE" w:rsidRPr="00021975" w:rsidRDefault="00DC6FDE" w:rsidP="007D4EE7">
      <w:pPr>
        <w:ind w:left="3540"/>
        <w:jc w:val="both"/>
        <w:rPr>
          <w:rFonts w:ascii="Georgia" w:hAnsi="Georgia" w:cs="Arial"/>
          <w:bCs/>
          <w:i/>
          <w:iCs/>
          <w:sz w:val="22"/>
          <w:szCs w:val="22"/>
        </w:rPr>
      </w:pPr>
      <w:r w:rsidRPr="00021975">
        <w:rPr>
          <w:rFonts w:ascii="Georgia" w:hAnsi="Georgia" w:cs="Arial"/>
          <w:bCs/>
          <w:i/>
          <w:iCs/>
          <w:sz w:val="22"/>
          <w:szCs w:val="22"/>
        </w:rPr>
        <w:t>Pisarna za mednarodno</w:t>
      </w:r>
      <w:r w:rsidR="007D4EE7">
        <w:rPr>
          <w:rFonts w:ascii="Georgia" w:hAnsi="Georgia" w:cs="Arial"/>
          <w:bCs/>
          <w:i/>
          <w:iCs/>
          <w:sz w:val="22"/>
          <w:szCs w:val="22"/>
        </w:rPr>
        <w:t>, znanstveno</w:t>
      </w:r>
      <w:r w:rsidRPr="00021975">
        <w:rPr>
          <w:rFonts w:ascii="Georgia" w:hAnsi="Georgia" w:cs="Arial"/>
          <w:bCs/>
          <w:i/>
          <w:iCs/>
          <w:sz w:val="22"/>
          <w:szCs w:val="22"/>
        </w:rPr>
        <w:t xml:space="preserve"> in raziskovalno </w:t>
      </w:r>
      <w:r w:rsidR="007D4EE7">
        <w:rPr>
          <w:rFonts w:ascii="Georgia" w:hAnsi="Georgia" w:cs="Arial"/>
          <w:bCs/>
          <w:i/>
          <w:iCs/>
          <w:sz w:val="22"/>
          <w:szCs w:val="22"/>
        </w:rPr>
        <w:t xml:space="preserve">   </w:t>
      </w:r>
      <w:r w:rsidRPr="00021975">
        <w:rPr>
          <w:rFonts w:ascii="Georgia" w:hAnsi="Georgia" w:cs="Arial"/>
          <w:bCs/>
          <w:i/>
          <w:iCs/>
          <w:sz w:val="22"/>
          <w:szCs w:val="22"/>
        </w:rPr>
        <w:t>dejavnost</w:t>
      </w:r>
      <w:r w:rsidR="007D4EE7">
        <w:rPr>
          <w:rFonts w:ascii="Georgia" w:hAnsi="Georgia" w:cs="Arial"/>
          <w:bCs/>
          <w:i/>
          <w:iCs/>
          <w:sz w:val="22"/>
          <w:szCs w:val="22"/>
        </w:rPr>
        <w:t xml:space="preserve">, tel.: </w:t>
      </w:r>
      <w:r w:rsidR="007D4EE7" w:rsidRPr="00021975">
        <w:rPr>
          <w:rFonts w:ascii="Georgia" w:hAnsi="Georgia" w:cs="Arial"/>
          <w:bCs/>
          <w:i/>
          <w:iCs/>
          <w:sz w:val="22"/>
          <w:szCs w:val="22"/>
        </w:rPr>
        <w:t>059 23 5011</w:t>
      </w:r>
    </w:p>
    <w:p w:rsidR="00DC6FDE" w:rsidRDefault="007D4EE7" w:rsidP="00F50FC8">
      <w:pPr>
        <w:jc w:val="both"/>
        <w:rPr>
          <w:rFonts w:ascii="Georgia" w:hAnsi="Georgia" w:cs="Arial"/>
          <w:bCs/>
          <w:i/>
          <w:iCs/>
          <w:sz w:val="22"/>
          <w:szCs w:val="22"/>
        </w:rPr>
      </w:pPr>
      <w:r w:rsidRPr="00021975">
        <w:rPr>
          <w:rFonts w:ascii="Georgia" w:hAnsi="Georgia" w:cs="Arial"/>
          <w:bCs/>
          <w:i/>
          <w:iCs/>
          <w:sz w:val="22"/>
          <w:szCs w:val="22"/>
        </w:rPr>
        <w:t>Naslov za prijavo</w:t>
      </w:r>
      <w:r w:rsidR="00021975">
        <w:rPr>
          <w:rFonts w:ascii="Georgia" w:hAnsi="Georgia" w:cs="Arial"/>
          <w:bCs/>
          <w:i/>
          <w:iCs/>
          <w:sz w:val="22"/>
          <w:szCs w:val="22"/>
        </w:rPr>
        <w:tab/>
      </w:r>
      <w:r w:rsidR="00021975">
        <w:rPr>
          <w:rFonts w:ascii="Georgia" w:hAnsi="Georgia" w:cs="Arial"/>
          <w:bCs/>
          <w:i/>
          <w:iCs/>
          <w:sz w:val="22"/>
          <w:szCs w:val="22"/>
        </w:rPr>
        <w:tab/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           </w:t>
      </w:r>
      <w:r w:rsidR="00B52DF7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hyperlink r:id="rId8" w:history="1">
        <w:r w:rsidR="00291234" w:rsidRPr="00474660">
          <w:rPr>
            <w:rStyle w:val="Hiperpovezava"/>
            <w:rFonts w:ascii="Georgia" w:hAnsi="Georgia" w:cs="Arial"/>
            <w:bCs/>
            <w:i/>
            <w:iCs/>
            <w:sz w:val="22"/>
            <w:szCs w:val="22"/>
          </w:rPr>
          <w:t>ariana.ferfila@fd.si</w:t>
        </w:r>
      </w:hyperlink>
      <w:r w:rsidR="003929E0" w:rsidRPr="00021975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</w:p>
    <w:p w:rsidR="007D4EE7" w:rsidRPr="00021975" w:rsidRDefault="007D4EE7" w:rsidP="00F50FC8">
      <w:pPr>
        <w:jc w:val="both"/>
        <w:rPr>
          <w:rFonts w:ascii="Georgia" w:hAnsi="Georgia" w:cs="Arial"/>
          <w:bCs/>
          <w:i/>
          <w:iCs/>
          <w:sz w:val="22"/>
          <w:szCs w:val="22"/>
        </w:rPr>
      </w:pPr>
    </w:p>
    <w:p w:rsidR="00DC6FDE" w:rsidRPr="00021975" w:rsidRDefault="00DC6FDE" w:rsidP="00F50FC8">
      <w:pPr>
        <w:jc w:val="both"/>
        <w:rPr>
          <w:rFonts w:ascii="Georgia" w:hAnsi="Georgia" w:cs="Arial"/>
          <w:bCs/>
          <w:iCs/>
          <w:sz w:val="22"/>
          <w:szCs w:val="22"/>
        </w:rPr>
      </w:pPr>
    </w:p>
    <w:p w:rsidR="00DC5000" w:rsidRDefault="00C83494" w:rsidP="006E7791">
      <w:pPr>
        <w:jc w:val="center"/>
        <w:rPr>
          <w:rFonts w:ascii="Georgia" w:hAnsi="Georgia" w:cs="Arial"/>
          <w:b/>
          <w:bCs/>
          <w:i/>
          <w:iCs/>
          <w:sz w:val="22"/>
          <w:szCs w:val="22"/>
        </w:rPr>
      </w:pPr>
      <w:r>
        <w:rPr>
          <w:rFonts w:ascii="Georgia" w:hAnsi="Georgia" w:cs="Arial"/>
          <w:bCs/>
          <w:i/>
          <w:iCs/>
          <w:sz w:val="22"/>
          <w:szCs w:val="22"/>
        </w:rPr>
        <w:t>Študentje, ki bi se želeli</w:t>
      </w:r>
      <w:r w:rsidR="009400C0" w:rsidRPr="00021975">
        <w:rPr>
          <w:rFonts w:ascii="Georgia" w:hAnsi="Georgia" w:cs="Arial"/>
          <w:bCs/>
          <w:i/>
          <w:iCs/>
          <w:sz w:val="22"/>
          <w:szCs w:val="22"/>
        </w:rPr>
        <w:t xml:space="preserve"> prijavili za </w:t>
      </w:r>
      <w:proofErr w:type="spellStart"/>
      <w:r w:rsidR="00D96EE2">
        <w:rPr>
          <w:rFonts w:ascii="Georgia" w:hAnsi="Georgia" w:cs="Arial"/>
          <w:b/>
          <w:bCs/>
          <w:i/>
          <w:iCs/>
          <w:sz w:val="22"/>
          <w:szCs w:val="22"/>
        </w:rPr>
        <w:t>Erasmus</w:t>
      </w:r>
      <w:proofErr w:type="spellEnd"/>
      <w:r w:rsidR="00D96EE2">
        <w:rPr>
          <w:rFonts w:ascii="Georgia" w:hAnsi="Georgia" w:cs="Arial"/>
          <w:b/>
          <w:bCs/>
          <w:i/>
          <w:iCs/>
          <w:sz w:val="22"/>
          <w:szCs w:val="22"/>
        </w:rPr>
        <w:t>+</w:t>
      </w:r>
      <w:r>
        <w:rPr>
          <w:rFonts w:ascii="Georgia" w:hAnsi="Georgia" w:cs="Arial"/>
          <w:b/>
          <w:bCs/>
          <w:i/>
          <w:iCs/>
          <w:sz w:val="22"/>
          <w:szCs w:val="22"/>
        </w:rPr>
        <w:t xml:space="preserve">mobilnost z namenom </w:t>
      </w:r>
      <w:r w:rsidR="005B7A5A">
        <w:rPr>
          <w:rFonts w:ascii="Georgia" w:hAnsi="Georgia" w:cs="Arial"/>
          <w:b/>
          <w:bCs/>
          <w:i/>
          <w:iCs/>
          <w:sz w:val="22"/>
          <w:szCs w:val="22"/>
        </w:rPr>
        <w:t>praktičnega usposabljanja ali prakse</w:t>
      </w:r>
      <w:r w:rsidR="009400C0" w:rsidRPr="00021975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r>
        <w:rPr>
          <w:rFonts w:ascii="Georgia" w:hAnsi="Georgia" w:cs="Arial"/>
          <w:bCs/>
          <w:i/>
          <w:iCs/>
          <w:sz w:val="22"/>
          <w:szCs w:val="22"/>
        </w:rPr>
        <w:t>v študijskem letu</w:t>
      </w:r>
      <w:r w:rsidR="006E7791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r w:rsidR="007D4EE7">
        <w:rPr>
          <w:rFonts w:ascii="Georgia" w:hAnsi="Georgia" w:cs="Arial"/>
          <w:bCs/>
          <w:i/>
          <w:iCs/>
          <w:sz w:val="22"/>
          <w:szCs w:val="22"/>
        </w:rPr>
        <w:t>2019/2020</w:t>
      </w:r>
      <w:r w:rsidR="006E7791">
        <w:rPr>
          <w:rFonts w:ascii="Georgia" w:hAnsi="Georgia" w:cs="Arial"/>
          <w:bCs/>
          <w:i/>
          <w:iCs/>
          <w:sz w:val="22"/>
          <w:szCs w:val="22"/>
        </w:rPr>
        <w:t xml:space="preserve">, </w:t>
      </w:r>
      <w:r w:rsidR="009400C0" w:rsidRPr="00021975">
        <w:rPr>
          <w:rFonts w:ascii="Georgia" w:hAnsi="Georgia" w:cs="Arial"/>
          <w:b/>
          <w:bCs/>
          <w:i/>
          <w:iCs/>
          <w:sz w:val="22"/>
          <w:szCs w:val="22"/>
        </w:rPr>
        <w:t>morajo oddati</w:t>
      </w:r>
    </w:p>
    <w:p w:rsidR="007D4EE7" w:rsidRPr="006E7791" w:rsidRDefault="007D4EE7" w:rsidP="006E7791">
      <w:pPr>
        <w:jc w:val="center"/>
        <w:rPr>
          <w:rFonts w:ascii="Georgia" w:hAnsi="Georgia" w:cs="Arial"/>
          <w:bCs/>
          <w:i/>
          <w:iCs/>
          <w:sz w:val="22"/>
          <w:szCs w:val="22"/>
        </w:rPr>
      </w:pPr>
    </w:p>
    <w:p w:rsidR="00BA5C5D" w:rsidRPr="00021975" w:rsidRDefault="00DC5000" w:rsidP="003929E0">
      <w:pPr>
        <w:spacing w:before="120" w:after="120"/>
        <w:jc w:val="center"/>
        <w:rPr>
          <w:rFonts w:ascii="Georgia" w:hAnsi="Georgia" w:cs="Arial"/>
          <w:b/>
          <w:bCs/>
          <w:i/>
          <w:iCs/>
          <w:sz w:val="22"/>
          <w:szCs w:val="22"/>
        </w:rPr>
      </w:pPr>
      <w:r w:rsidRPr="00021975">
        <w:rPr>
          <w:rFonts w:ascii="Georgia" w:hAnsi="Georgia" w:cs="Arial"/>
          <w:b/>
          <w:bCs/>
          <w:i/>
          <w:iCs/>
          <w:sz w:val="22"/>
          <w:szCs w:val="22"/>
        </w:rPr>
        <w:t>PRIJAVNICO</w:t>
      </w:r>
      <w:r w:rsidR="00F50FC8" w:rsidRPr="00021975">
        <w:rPr>
          <w:rFonts w:ascii="Georgia" w:hAnsi="Georgia" w:cs="Arial"/>
          <w:b/>
          <w:bCs/>
          <w:i/>
          <w:iCs/>
          <w:sz w:val="22"/>
          <w:szCs w:val="22"/>
        </w:rPr>
        <w:t xml:space="preserve">, </w:t>
      </w:r>
      <w:r w:rsidR="00BA5C5D" w:rsidRPr="00021975">
        <w:rPr>
          <w:rFonts w:ascii="Georgia" w:hAnsi="Georgia" w:cs="Arial"/>
          <w:b/>
          <w:bCs/>
          <w:i/>
          <w:iCs/>
          <w:sz w:val="22"/>
          <w:szCs w:val="22"/>
        </w:rPr>
        <w:t xml:space="preserve">PORTFOLIO, </w:t>
      </w:r>
      <w:r w:rsidRPr="00021975">
        <w:rPr>
          <w:rFonts w:ascii="Georgia" w:hAnsi="Georgia" w:cs="Arial"/>
          <w:b/>
          <w:bCs/>
          <w:i/>
          <w:iCs/>
          <w:sz w:val="22"/>
          <w:szCs w:val="22"/>
        </w:rPr>
        <w:t xml:space="preserve">MOTIVACIJSKO PISMO </w:t>
      </w:r>
      <w:r w:rsidR="00F50FC8" w:rsidRPr="00021975">
        <w:rPr>
          <w:rFonts w:ascii="Georgia" w:hAnsi="Georgia" w:cs="Arial"/>
          <w:b/>
          <w:bCs/>
          <w:i/>
          <w:iCs/>
          <w:sz w:val="22"/>
          <w:szCs w:val="22"/>
        </w:rPr>
        <w:t xml:space="preserve">in </w:t>
      </w:r>
      <w:r w:rsidRPr="00021975">
        <w:rPr>
          <w:rFonts w:ascii="Georgia" w:hAnsi="Georgia" w:cs="Arial"/>
          <w:b/>
          <w:bCs/>
          <w:i/>
          <w:iCs/>
          <w:sz w:val="22"/>
          <w:szCs w:val="22"/>
        </w:rPr>
        <w:t xml:space="preserve">ŽIVLJENJEPIS </w:t>
      </w:r>
      <w:r w:rsidR="00F50FC8" w:rsidRPr="00021975">
        <w:rPr>
          <w:rFonts w:ascii="Georgia" w:hAnsi="Georgia" w:cs="Arial"/>
          <w:b/>
          <w:bCs/>
          <w:i/>
          <w:iCs/>
          <w:sz w:val="22"/>
          <w:szCs w:val="22"/>
        </w:rPr>
        <w:t>(</w:t>
      </w:r>
      <w:proofErr w:type="spellStart"/>
      <w:r w:rsidR="000F376A">
        <w:fldChar w:fldCharType="begin"/>
      </w:r>
      <w:r w:rsidR="0025676A">
        <w:instrText>HYPERLINK "http://www.europass.si/dokumenti_europass/europass_zivljenjepis.aspx"</w:instrText>
      </w:r>
      <w:r w:rsidR="000F376A">
        <w:fldChar w:fldCharType="separate"/>
      </w:r>
      <w:r w:rsidR="00F50FC8" w:rsidRPr="00021975">
        <w:rPr>
          <w:rStyle w:val="Hiperpovezava"/>
          <w:rFonts w:ascii="Georgia" w:hAnsi="Georgia" w:cs="Arial"/>
          <w:b/>
          <w:bCs/>
          <w:i/>
          <w:iCs/>
          <w:sz w:val="22"/>
          <w:szCs w:val="22"/>
        </w:rPr>
        <w:t>Europass</w:t>
      </w:r>
      <w:proofErr w:type="spellEnd"/>
      <w:r w:rsidR="00F50FC8" w:rsidRPr="00021975">
        <w:rPr>
          <w:rStyle w:val="Hiperpovezava"/>
          <w:rFonts w:ascii="Georgia" w:hAnsi="Georgia" w:cs="Arial"/>
          <w:b/>
          <w:bCs/>
          <w:i/>
          <w:iCs/>
          <w:sz w:val="22"/>
          <w:szCs w:val="22"/>
        </w:rPr>
        <w:t xml:space="preserve"> CV</w:t>
      </w:r>
      <w:r w:rsidR="000F376A">
        <w:fldChar w:fldCharType="end"/>
      </w:r>
      <w:r w:rsidR="00F50FC8" w:rsidRPr="00021975">
        <w:rPr>
          <w:rFonts w:ascii="Georgia" w:hAnsi="Georgia" w:cs="Arial"/>
          <w:b/>
          <w:bCs/>
          <w:i/>
          <w:iCs/>
          <w:sz w:val="22"/>
          <w:szCs w:val="22"/>
        </w:rPr>
        <w:t>)</w:t>
      </w:r>
    </w:p>
    <w:p w:rsidR="00DF0432" w:rsidRDefault="00DF0432" w:rsidP="00DF0432">
      <w:pPr>
        <w:spacing w:before="120" w:after="120" w:line="276" w:lineRule="auto"/>
        <w:jc w:val="center"/>
        <w:rPr>
          <w:rFonts w:ascii="Georgia" w:hAnsi="Georgia" w:cs="Arial"/>
          <w:b/>
          <w:bCs/>
          <w:i/>
          <w:iCs/>
          <w:sz w:val="22"/>
          <w:szCs w:val="22"/>
        </w:rPr>
      </w:pPr>
      <w:r w:rsidRPr="00A82D19">
        <w:rPr>
          <w:rFonts w:ascii="Georgia" w:hAnsi="Georgia" w:cs="Arial"/>
          <w:b/>
          <w:bCs/>
          <w:i/>
          <w:iCs/>
          <w:sz w:val="22"/>
          <w:szCs w:val="22"/>
        </w:rPr>
        <w:t xml:space="preserve">do vključno </w:t>
      </w:r>
      <w:r w:rsidR="007D4EE7">
        <w:rPr>
          <w:rFonts w:ascii="Georgia" w:hAnsi="Georgia" w:cs="Arial"/>
          <w:b/>
          <w:bCs/>
          <w:i/>
          <w:iCs/>
          <w:sz w:val="22"/>
          <w:szCs w:val="22"/>
        </w:rPr>
        <w:t>1</w:t>
      </w:r>
      <w:r w:rsidR="007F7C45">
        <w:rPr>
          <w:rFonts w:ascii="Georgia" w:hAnsi="Georgia" w:cs="Arial"/>
          <w:b/>
          <w:bCs/>
          <w:i/>
          <w:iCs/>
          <w:sz w:val="22"/>
          <w:szCs w:val="22"/>
        </w:rPr>
        <w:t>.</w:t>
      </w:r>
      <w:r w:rsidR="007D4EE7">
        <w:rPr>
          <w:rFonts w:ascii="Georgia" w:hAnsi="Georgia" w:cs="Arial"/>
          <w:b/>
          <w:bCs/>
          <w:i/>
          <w:iCs/>
          <w:sz w:val="22"/>
          <w:szCs w:val="22"/>
        </w:rPr>
        <w:t xml:space="preserve"> 2</w:t>
      </w:r>
      <w:r w:rsidR="007F7C45">
        <w:rPr>
          <w:rFonts w:ascii="Georgia" w:hAnsi="Georgia" w:cs="Arial"/>
          <w:b/>
          <w:bCs/>
          <w:i/>
          <w:iCs/>
          <w:sz w:val="22"/>
          <w:szCs w:val="22"/>
        </w:rPr>
        <w:t>.</w:t>
      </w:r>
      <w:r w:rsidR="007D4EE7">
        <w:rPr>
          <w:rFonts w:ascii="Georgia" w:hAnsi="Georgia" w:cs="Arial"/>
          <w:b/>
          <w:bCs/>
          <w:i/>
          <w:iCs/>
          <w:sz w:val="22"/>
          <w:szCs w:val="22"/>
        </w:rPr>
        <w:t xml:space="preserve"> 2019</w:t>
      </w:r>
    </w:p>
    <w:p w:rsidR="007D4EE7" w:rsidRPr="00A82D19" w:rsidRDefault="007D4EE7" w:rsidP="00DF0432">
      <w:pPr>
        <w:spacing w:before="120" w:after="120" w:line="276" w:lineRule="auto"/>
        <w:jc w:val="center"/>
        <w:rPr>
          <w:rFonts w:ascii="Georgia" w:hAnsi="Georgia" w:cs="Arial"/>
          <w:b/>
          <w:bCs/>
          <w:i/>
          <w:iCs/>
          <w:sz w:val="22"/>
          <w:szCs w:val="22"/>
        </w:rPr>
      </w:pPr>
    </w:p>
    <w:p w:rsidR="009400C0" w:rsidRDefault="00F50FC8" w:rsidP="003929E0">
      <w:pPr>
        <w:jc w:val="center"/>
        <w:rPr>
          <w:rFonts w:ascii="Georgia" w:hAnsi="Georgia" w:cs="Arial"/>
          <w:b/>
          <w:bCs/>
          <w:i/>
          <w:iCs/>
          <w:sz w:val="22"/>
          <w:szCs w:val="22"/>
        </w:rPr>
      </w:pPr>
      <w:r w:rsidRPr="00021975">
        <w:rPr>
          <w:rFonts w:ascii="Georgia" w:hAnsi="Georgia" w:cs="Arial"/>
          <w:b/>
          <w:bCs/>
          <w:i/>
          <w:iCs/>
          <w:sz w:val="22"/>
          <w:szCs w:val="22"/>
        </w:rPr>
        <w:t>Zahtevano dokumentacijo posreduj</w:t>
      </w:r>
      <w:r w:rsidR="009400C0" w:rsidRPr="00021975">
        <w:rPr>
          <w:rFonts w:ascii="Georgia" w:hAnsi="Georgia" w:cs="Arial"/>
          <w:b/>
          <w:bCs/>
          <w:i/>
          <w:iCs/>
          <w:sz w:val="22"/>
          <w:szCs w:val="22"/>
        </w:rPr>
        <w:t>te</w:t>
      </w:r>
      <w:r w:rsidR="00C83494">
        <w:rPr>
          <w:rFonts w:ascii="Georgia" w:hAnsi="Georgia" w:cs="Arial"/>
          <w:b/>
          <w:bCs/>
          <w:i/>
          <w:iCs/>
          <w:sz w:val="22"/>
          <w:szCs w:val="22"/>
        </w:rPr>
        <w:t xml:space="preserve"> v </w:t>
      </w:r>
      <w:r w:rsidR="007D4EE7">
        <w:rPr>
          <w:rFonts w:ascii="Georgia" w:hAnsi="Georgia" w:cs="Arial"/>
          <w:b/>
          <w:bCs/>
          <w:i/>
          <w:iCs/>
          <w:sz w:val="22"/>
          <w:szCs w:val="22"/>
        </w:rPr>
        <w:t>Pisarno</w:t>
      </w:r>
      <w:r w:rsidR="00C83494">
        <w:rPr>
          <w:rFonts w:ascii="Georgia" w:hAnsi="Georgia" w:cs="Arial"/>
          <w:b/>
          <w:bCs/>
          <w:i/>
          <w:iCs/>
          <w:sz w:val="22"/>
          <w:szCs w:val="22"/>
        </w:rPr>
        <w:t xml:space="preserve"> za mednarodno, znanstveno </w:t>
      </w:r>
      <w:r w:rsidRPr="00021975">
        <w:rPr>
          <w:rFonts w:ascii="Georgia" w:hAnsi="Georgia" w:cs="Arial"/>
          <w:b/>
          <w:bCs/>
          <w:i/>
          <w:iCs/>
          <w:sz w:val="22"/>
          <w:szCs w:val="22"/>
        </w:rPr>
        <w:t>in raziskovalno dejavnost</w:t>
      </w:r>
      <w:r w:rsidR="003929E0" w:rsidRPr="00021975">
        <w:rPr>
          <w:rFonts w:ascii="Georgia" w:hAnsi="Georgia" w:cs="Arial"/>
          <w:b/>
          <w:bCs/>
          <w:i/>
          <w:iCs/>
          <w:sz w:val="22"/>
          <w:szCs w:val="22"/>
        </w:rPr>
        <w:t xml:space="preserve"> F</w:t>
      </w:r>
      <w:r w:rsidR="001D4BF4" w:rsidRPr="00021975">
        <w:rPr>
          <w:rFonts w:ascii="Georgia" w:hAnsi="Georgia" w:cs="Arial"/>
          <w:b/>
          <w:bCs/>
          <w:i/>
          <w:iCs/>
          <w:sz w:val="22"/>
          <w:szCs w:val="22"/>
        </w:rPr>
        <w:t>D</w:t>
      </w:r>
    </w:p>
    <w:p w:rsidR="006E7791" w:rsidRPr="00FE474F" w:rsidRDefault="006E7791" w:rsidP="006E7791">
      <w:pPr>
        <w:spacing w:line="276" w:lineRule="auto"/>
        <w:jc w:val="center"/>
        <w:rPr>
          <w:rFonts w:ascii="Georgia" w:hAnsi="Georgia" w:cs="Arial"/>
          <w:iCs/>
          <w:color w:val="FF0000"/>
          <w:sz w:val="22"/>
          <w:szCs w:val="22"/>
          <w:u w:val="single"/>
        </w:rPr>
      </w:pPr>
      <w:r w:rsidRPr="00FE474F">
        <w:rPr>
          <w:rFonts w:ascii="Georgia" w:hAnsi="Georgia" w:cs="Arial"/>
          <w:b/>
          <w:bCs/>
          <w:iCs/>
          <w:color w:val="FF0000"/>
          <w:sz w:val="22"/>
          <w:szCs w:val="22"/>
          <w:u w:val="single"/>
        </w:rPr>
        <w:t>(prijavnica se odda tako v fizični kot digitalni obliki)</w:t>
      </w:r>
    </w:p>
    <w:p w:rsidR="009400C0" w:rsidRPr="00021975" w:rsidRDefault="009400C0" w:rsidP="00F50FC8">
      <w:pPr>
        <w:jc w:val="both"/>
        <w:rPr>
          <w:rFonts w:ascii="Georgia" w:hAnsi="Georgia" w:cs="Arial"/>
          <w:sz w:val="22"/>
          <w:szCs w:val="22"/>
        </w:rPr>
      </w:pPr>
    </w:p>
    <w:p w:rsidR="00291234" w:rsidRDefault="00291234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3F3AE3" w:rsidRDefault="00291234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 w:rsidRPr="00A0044F">
        <w:rPr>
          <w:rFonts w:ascii="Georgia" w:hAnsi="Georgia" w:cs="Arial"/>
          <w:sz w:val="22"/>
          <w:szCs w:val="22"/>
        </w:rPr>
        <w:t xml:space="preserve">Program </w:t>
      </w:r>
      <w:r w:rsidR="009D3363">
        <w:rPr>
          <w:rFonts w:ascii="Georgia" w:hAnsi="Georgia" w:cs="Arial"/>
          <w:sz w:val="22"/>
          <w:szCs w:val="22"/>
        </w:rPr>
        <w:t xml:space="preserve">ERASMUS+ omogoča </w:t>
      </w:r>
      <w:r w:rsidR="00D051D7">
        <w:rPr>
          <w:rFonts w:ascii="Georgia" w:hAnsi="Georgia" w:cs="Arial"/>
          <w:sz w:val="22"/>
          <w:szCs w:val="22"/>
        </w:rPr>
        <w:t xml:space="preserve">dodiplomskim </w:t>
      </w:r>
      <w:r w:rsidR="009D3363">
        <w:rPr>
          <w:rFonts w:ascii="Georgia" w:hAnsi="Georgia" w:cs="Arial"/>
          <w:sz w:val="22"/>
          <w:szCs w:val="22"/>
        </w:rPr>
        <w:t>študentom,  mladim diplomantom</w:t>
      </w:r>
      <w:r w:rsidR="00D051D7">
        <w:rPr>
          <w:rFonts w:ascii="Georgia" w:hAnsi="Georgia" w:cs="Arial"/>
          <w:sz w:val="22"/>
          <w:szCs w:val="22"/>
        </w:rPr>
        <w:t xml:space="preserve"> in podiplomskim študentom,</w:t>
      </w:r>
      <w:r w:rsidRPr="00A0044F">
        <w:rPr>
          <w:rFonts w:ascii="Georgia" w:hAnsi="Georgia" w:cs="Arial"/>
          <w:sz w:val="22"/>
          <w:szCs w:val="22"/>
        </w:rPr>
        <w:t xml:space="preserve"> da v okviru svojega študija ali v 12 mesecih po diplomi</w:t>
      </w:r>
      <w:r w:rsidR="00D051D7">
        <w:rPr>
          <w:rFonts w:ascii="Georgia" w:hAnsi="Georgia" w:cs="Arial"/>
          <w:sz w:val="22"/>
          <w:szCs w:val="22"/>
        </w:rPr>
        <w:t xml:space="preserve">/magisteriju opravijo </w:t>
      </w:r>
      <w:r w:rsidRPr="00A0044F">
        <w:rPr>
          <w:rFonts w:ascii="Georgia" w:hAnsi="Georgia" w:cs="Arial"/>
          <w:sz w:val="22"/>
          <w:szCs w:val="22"/>
        </w:rPr>
        <w:t xml:space="preserve">praktično usposabljanje v podjetju ali podobni organizaciji v eni izmed držav, ki sodelujejo v programu </w:t>
      </w:r>
      <w:r w:rsidR="009D3363">
        <w:rPr>
          <w:rFonts w:ascii="Georgia" w:hAnsi="Georgia" w:cs="Arial"/>
          <w:sz w:val="22"/>
          <w:szCs w:val="22"/>
        </w:rPr>
        <w:t>ERASMUS</w:t>
      </w:r>
      <w:r w:rsidR="009D3363" w:rsidRPr="00A0044F">
        <w:rPr>
          <w:rFonts w:ascii="Georgia" w:hAnsi="Georgia" w:cs="Arial"/>
          <w:sz w:val="22"/>
          <w:szCs w:val="22"/>
        </w:rPr>
        <w:t>+</w:t>
      </w:r>
      <w:r w:rsidRPr="00A0044F">
        <w:rPr>
          <w:rFonts w:ascii="Georgia" w:hAnsi="Georgia" w:cs="Arial"/>
          <w:sz w:val="22"/>
          <w:szCs w:val="22"/>
        </w:rPr>
        <w:t xml:space="preserve">. </w:t>
      </w:r>
      <w:r w:rsidR="005B7A5A">
        <w:rPr>
          <w:rFonts w:ascii="Georgia" w:hAnsi="Georgia"/>
          <w:color w:val="000000"/>
          <w:sz w:val="22"/>
          <w:szCs w:val="22"/>
        </w:rPr>
        <w:t>Obdobje praktičnega usposabljanja je omejeno od</w:t>
      </w:r>
      <w:r w:rsidR="005B7A5A" w:rsidRPr="00A0044F">
        <w:rPr>
          <w:rFonts w:ascii="Georgia" w:hAnsi="Georgia"/>
          <w:color w:val="000000"/>
          <w:sz w:val="22"/>
          <w:szCs w:val="22"/>
        </w:rPr>
        <w:t xml:space="preserve"> najmanj 2 meseca </w:t>
      </w:r>
      <w:r w:rsidR="00C11144">
        <w:rPr>
          <w:rFonts w:ascii="Georgia" w:hAnsi="Georgia"/>
          <w:color w:val="000000"/>
          <w:sz w:val="22"/>
          <w:szCs w:val="22"/>
        </w:rPr>
        <w:t>do</w:t>
      </w:r>
      <w:r w:rsidR="005B7A5A" w:rsidRPr="00A0044F">
        <w:rPr>
          <w:rFonts w:ascii="Georgia" w:hAnsi="Georgia"/>
          <w:color w:val="000000"/>
          <w:sz w:val="22"/>
          <w:szCs w:val="22"/>
        </w:rPr>
        <w:t xml:space="preserve"> največ 12 mesecev </w:t>
      </w:r>
      <w:r w:rsidR="005B7A5A">
        <w:rPr>
          <w:rFonts w:ascii="Georgia" w:hAnsi="Georgia"/>
          <w:color w:val="000000"/>
          <w:sz w:val="22"/>
          <w:szCs w:val="22"/>
        </w:rPr>
        <w:t>na vsaki stopnji študija</w:t>
      </w:r>
      <w:r w:rsidR="005B7A5A" w:rsidRPr="00A0044F">
        <w:rPr>
          <w:rFonts w:ascii="Georgia" w:hAnsi="Georgia"/>
          <w:color w:val="000000"/>
          <w:sz w:val="22"/>
          <w:szCs w:val="22"/>
        </w:rPr>
        <w:t xml:space="preserve">. </w:t>
      </w:r>
      <w:r w:rsidR="003F3AE3">
        <w:rPr>
          <w:rFonts w:ascii="Georgia" w:hAnsi="Georgia"/>
          <w:color w:val="000000"/>
          <w:sz w:val="22"/>
          <w:szCs w:val="22"/>
        </w:rPr>
        <w:t>Študenti, ki so</w:t>
      </w:r>
      <w:r w:rsidR="00C11144">
        <w:rPr>
          <w:rFonts w:ascii="Georgia" w:hAnsi="Georgia"/>
          <w:color w:val="000000"/>
          <w:sz w:val="22"/>
          <w:szCs w:val="22"/>
        </w:rPr>
        <w:t xml:space="preserve"> do začetka študijskega leta 2018/2019 praktično usposabljanje v tujini opravili v okviru VŽU, ERASMUS+, </w:t>
      </w:r>
      <w:proofErr w:type="spellStart"/>
      <w:r w:rsidR="00C11144">
        <w:rPr>
          <w:rFonts w:ascii="Georgia" w:hAnsi="Georgia"/>
          <w:color w:val="000000"/>
          <w:sz w:val="22"/>
          <w:szCs w:val="22"/>
        </w:rPr>
        <w:t>Erasmus</w:t>
      </w:r>
      <w:proofErr w:type="spellEnd"/>
      <w:r w:rsidR="00C11144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C11144">
        <w:rPr>
          <w:rFonts w:ascii="Georgia" w:hAnsi="Georgia"/>
          <w:color w:val="000000"/>
          <w:sz w:val="22"/>
          <w:szCs w:val="22"/>
        </w:rPr>
        <w:t>Mundus</w:t>
      </w:r>
      <w:proofErr w:type="spellEnd"/>
      <w:r w:rsidR="00C11144">
        <w:rPr>
          <w:rFonts w:ascii="Georgia" w:hAnsi="Georgia"/>
          <w:color w:val="000000"/>
          <w:sz w:val="22"/>
          <w:szCs w:val="22"/>
        </w:rPr>
        <w:t>, vendar ne celih 12 mesecev, se</w:t>
      </w:r>
      <w:r w:rsidR="002611D2">
        <w:rPr>
          <w:rFonts w:ascii="Georgia" w:hAnsi="Georgia"/>
          <w:color w:val="000000"/>
          <w:sz w:val="22"/>
          <w:szCs w:val="22"/>
        </w:rPr>
        <w:t xml:space="preserve"> tudi</w:t>
      </w:r>
      <w:r w:rsidR="00C11144">
        <w:rPr>
          <w:rFonts w:ascii="Georgia" w:hAnsi="Georgia"/>
          <w:color w:val="000000"/>
          <w:sz w:val="22"/>
          <w:szCs w:val="22"/>
        </w:rPr>
        <w:t xml:space="preserve"> lahko prijavijo na ta razpis. </w:t>
      </w:r>
    </w:p>
    <w:p w:rsidR="003F3AE3" w:rsidRDefault="003F3AE3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C11144" w:rsidRDefault="00C11144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Pomembno je, da je praksa </w:t>
      </w:r>
      <w:r w:rsidRPr="00A0044F">
        <w:rPr>
          <w:rFonts w:ascii="Georgia" w:hAnsi="Georgia"/>
          <w:color w:val="000000"/>
          <w:sz w:val="22"/>
          <w:szCs w:val="22"/>
        </w:rPr>
        <w:t xml:space="preserve">v tujini </w:t>
      </w:r>
      <w:r>
        <w:rPr>
          <w:rFonts w:ascii="Georgia" w:hAnsi="Georgia"/>
          <w:color w:val="000000"/>
          <w:sz w:val="22"/>
          <w:szCs w:val="22"/>
        </w:rPr>
        <w:t>vsebinsko povezana</w:t>
      </w:r>
      <w:r w:rsidRPr="00A0044F">
        <w:rPr>
          <w:rFonts w:ascii="Georgia" w:hAnsi="Georgia"/>
          <w:color w:val="000000"/>
          <w:sz w:val="22"/>
          <w:szCs w:val="22"/>
        </w:rPr>
        <w:t xml:space="preserve"> s področjem študija.</w:t>
      </w:r>
      <w:r w:rsidR="003F3AE3">
        <w:rPr>
          <w:rFonts w:ascii="Georgia" w:hAnsi="Georgia"/>
          <w:color w:val="000000"/>
          <w:sz w:val="22"/>
          <w:szCs w:val="22"/>
        </w:rPr>
        <w:t xml:space="preserve"> </w:t>
      </w:r>
      <w:r w:rsidR="00291234" w:rsidRPr="00A0044F">
        <w:rPr>
          <w:rFonts w:ascii="Georgia" w:hAnsi="Georgia"/>
          <w:color w:val="000000"/>
          <w:sz w:val="22"/>
          <w:szCs w:val="22"/>
        </w:rPr>
        <w:t>Sodelujoče države</w:t>
      </w:r>
      <w:r w:rsidR="003F3AE3">
        <w:rPr>
          <w:rFonts w:ascii="Georgia" w:hAnsi="Georgia"/>
          <w:color w:val="000000"/>
          <w:sz w:val="22"/>
          <w:szCs w:val="22"/>
        </w:rPr>
        <w:t xml:space="preserve"> </w:t>
      </w:r>
      <w:r w:rsidR="003F3AE3">
        <w:rPr>
          <w:rFonts w:ascii="Georgia" w:hAnsi="Georgia" w:cs="Arial"/>
          <w:sz w:val="22"/>
          <w:szCs w:val="22"/>
        </w:rPr>
        <w:t xml:space="preserve">ERASMUS+ </w:t>
      </w:r>
      <w:r w:rsidR="00291234" w:rsidRPr="00A0044F">
        <w:rPr>
          <w:rFonts w:ascii="Georgia" w:hAnsi="Georgia"/>
          <w:color w:val="000000"/>
          <w:sz w:val="22"/>
          <w:szCs w:val="22"/>
        </w:rPr>
        <w:t>so članice Evropske unije, Isla</w:t>
      </w:r>
      <w:r>
        <w:rPr>
          <w:rFonts w:ascii="Georgia" w:hAnsi="Georgia"/>
          <w:color w:val="000000"/>
          <w:sz w:val="22"/>
          <w:szCs w:val="22"/>
        </w:rPr>
        <w:t>ndija, Liechtenstein, Norveška</w:t>
      </w:r>
      <w:r w:rsidR="00291234" w:rsidRPr="00A0044F">
        <w:rPr>
          <w:rFonts w:ascii="Georgia" w:hAnsi="Georgia"/>
          <w:color w:val="000000"/>
          <w:sz w:val="22"/>
          <w:szCs w:val="22"/>
        </w:rPr>
        <w:t>, Makedonija</w:t>
      </w:r>
      <w:r w:rsidR="007D4EE7" w:rsidRPr="00A0044F">
        <w:rPr>
          <w:rFonts w:ascii="Georgia" w:hAnsi="Georgia"/>
          <w:color w:val="000000"/>
          <w:sz w:val="22"/>
          <w:szCs w:val="22"/>
        </w:rPr>
        <w:t>, Srbija</w:t>
      </w:r>
      <w:r w:rsidR="00291234" w:rsidRPr="00A0044F">
        <w:rPr>
          <w:rFonts w:ascii="Georgia" w:hAnsi="Georgia"/>
          <w:color w:val="000000"/>
          <w:sz w:val="22"/>
          <w:szCs w:val="22"/>
        </w:rPr>
        <w:t xml:space="preserve"> in Turčija.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t>Študenti ne smejo opravljati mobilnosti: v državi univerze pošiljateljice, v državi, v kateri med študijem prebivajo, v državi svojega stalnega bivališča in v državi, katere državljani so.</w:t>
      </w:r>
      <w:r>
        <w:rPr>
          <w:rFonts w:ascii="Georgia" w:hAnsi="Georgia"/>
          <w:sz w:val="22"/>
          <w:szCs w:val="22"/>
        </w:rPr>
        <w:t xml:space="preserve"> </w:t>
      </w:r>
      <w:r w:rsidR="00291234" w:rsidRPr="00A0044F">
        <w:rPr>
          <w:rFonts w:ascii="Georgia" w:hAnsi="Georgia"/>
          <w:color w:val="000000"/>
          <w:sz w:val="22"/>
          <w:szCs w:val="22"/>
        </w:rPr>
        <w:t xml:space="preserve"> </w:t>
      </w:r>
    </w:p>
    <w:p w:rsidR="00C11144" w:rsidRDefault="00C11144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3F3AE3" w:rsidRDefault="003F3AE3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3F3AE3" w:rsidRDefault="003F3AE3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C11144" w:rsidRDefault="00D74D89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A0044F">
        <w:rPr>
          <w:rFonts w:ascii="Georgia" w:hAnsi="Georgia" w:cs="Arial"/>
          <w:sz w:val="22"/>
          <w:szCs w:val="22"/>
        </w:rPr>
        <w:t xml:space="preserve">Za razliko od </w:t>
      </w:r>
      <w:r w:rsidR="00C11144">
        <w:rPr>
          <w:rFonts w:ascii="Georgia" w:hAnsi="Georgia" w:cs="Arial"/>
          <w:sz w:val="22"/>
          <w:szCs w:val="22"/>
        </w:rPr>
        <w:t>ERASMUS</w:t>
      </w:r>
      <w:r w:rsidR="00C11144" w:rsidRPr="00A0044F">
        <w:rPr>
          <w:rFonts w:ascii="Georgia" w:hAnsi="Georgia" w:cs="Arial"/>
          <w:sz w:val="22"/>
          <w:szCs w:val="22"/>
        </w:rPr>
        <w:t>+</w:t>
      </w:r>
      <w:r w:rsidRPr="00A0044F">
        <w:rPr>
          <w:rFonts w:ascii="Georgia" w:hAnsi="Georgia" w:cs="Arial"/>
          <w:sz w:val="22"/>
          <w:szCs w:val="22"/>
        </w:rPr>
        <w:t xml:space="preserve"> študijskih izmenjav, kjer imamo že vzpostavljene povezave in podpisane pogodbe z institucijami, si morajo študentje za opravljanje </w:t>
      </w:r>
      <w:r w:rsidR="009D3363">
        <w:rPr>
          <w:rFonts w:ascii="Georgia" w:hAnsi="Georgia" w:cs="Arial"/>
          <w:sz w:val="22"/>
          <w:szCs w:val="22"/>
        </w:rPr>
        <w:t>ERASMUS</w:t>
      </w:r>
      <w:r w:rsidR="009D3363" w:rsidRPr="00A0044F">
        <w:rPr>
          <w:rFonts w:ascii="Georgia" w:hAnsi="Georgia" w:cs="Arial"/>
          <w:sz w:val="22"/>
          <w:szCs w:val="22"/>
        </w:rPr>
        <w:t>+</w:t>
      </w:r>
      <w:r w:rsidRPr="00A0044F">
        <w:rPr>
          <w:rFonts w:ascii="Georgia" w:hAnsi="Georgia" w:cs="Arial"/>
          <w:sz w:val="22"/>
          <w:szCs w:val="22"/>
        </w:rPr>
        <w:t xml:space="preserve"> študijske </w:t>
      </w:r>
    </w:p>
    <w:p w:rsidR="002611D2" w:rsidRDefault="00D74D89" w:rsidP="00C1114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A0044F">
        <w:rPr>
          <w:rFonts w:ascii="Georgia" w:hAnsi="Georgia" w:cs="Arial"/>
          <w:sz w:val="22"/>
          <w:szCs w:val="22"/>
        </w:rPr>
        <w:t xml:space="preserve">prakse </w:t>
      </w:r>
      <w:r w:rsidRPr="00D17091">
        <w:rPr>
          <w:rFonts w:ascii="Georgia" w:hAnsi="Georgia" w:cs="Arial"/>
          <w:b/>
          <w:sz w:val="22"/>
          <w:szCs w:val="22"/>
        </w:rPr>
        <w:t>sami</w:t>
      </w:r>
      <w:r w:rsidRPr="00A0044F">
        <w:rPr>
          <w:rFonts w:ascii="Georgia" w:hAnsi="Georgia" w:cs="Arial"/>
          <w:sz w:val="22"/>
          <w:szCs w:val="22"/>
        </w:rPr>
        <w:t xml:space="preserve"> poiskati organizacijo/</w:t>
      </w:r>
      <w:r w:rsidR="003F3AE3">
        <w:rPr>
          <w:rFonts w:ascii="Georgia" w:hAnsi="Georgia" w:cs="Arial"/>
          <w:sz w:val="22"/>
          <w:szCs w:val="22"/>
        </w:rPr>
        <w:t xml:space="preserve"> </w:t>
      </w:r>
      <w:r w:rsidRPr="00A0044F">
        <w:rPr>
          <w:rFonts w:ascii="Georgia" w:hAnsi="Georgia" w:cs="Arial"/>
          <w:sz w:val="22"/>
          <w:szCs w:val="22"/>
        </w:rPr>
        <w:t>institucijo gostiteljico</w:t>
      </w:r>
      <w:r w:rsidR="00D17091">
        <w:rPr>
          <w:rFonts w:ascii="Georgia" w:hAnsi="Georgia" w:cs="Arial"/>
          <w:sz w:val="22"/>
          <w:szCs w:val="22"/>
        </w:rPr>
        <w:t xml:space="preserve"> (brez pomoči fakultete)</w:t>
      </w:r>
      <w:r w:rsidRPr="00A0044F">
        <w:rPr>
          <w:rFonts w:ascii="Georgia" w:hAnsi="Georgia" w:cs="Arial"/>
          <w:sz w:val="22"/>
          <w:szCs w:val="22"/>
        </w:rPr>
        <w:t>.</w:t>
      </w:r>
      <w:r w:rsidR="00512989" w:rsidRPr="00A0044F">
        <w:rPr>
          <w:rFonts w:ascii="Georgia" w:hAnsi="Georgia" w:cs="Arial"/>
          <w:sz w:val="22"/>
          <w:szCs w:val="22"/>
        </w:rPr>
        <w:t xml:space="preserve"> </w:t>
      </w:r>
    </w:p>
    <w:p w:rsidR="002611D2" w:rsidRDefault="002611D2" w:rsidP="00C1114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2611D2" w:rsidRDefault="00C11144" w:rsidP="00C1114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752CA9">
        <w:rPr>
          <w:rFonts w:ascii="Georgia" w:hAnsi="Georgia"/>
          <w:sz w:val="22"/>
          <w:szCs w:val="22"/>
        </w:rPr>
        <w:t>Organizacije gostiteljice prakti</w:t>
      </w:r>
      <w:r>
        <w:rPr>
          <w:rFonts w:ascii="Georgia" w:hAnsi="Georgia"/>
          <w:sz w:val="22"/>
          <w:szCs w:val="22"/>
        </w:rPr>
        <w:t xml:space="preserve">čnega usposabljanja so lahko: </w:t>
      </w:r>
    </w:p>
    <w:p w:rsidR="002611D2" w:rsidRPr="002611D2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752CA9">
        <w:rPr>
          <w:rFonts w:ascii="Georgia" w:hAnsi="Georgia"/>
          <w:sz w:val="22"/>
          <w:szCs w:val="22"/>
        </w:rPr>
        <w:t>javno ali zasebno, malo, srednje ali veliko podjetje (vključno s socialnimi podjetji, javni organi na lokalni, regionalni ali nacionalni ravni )</w:t>
      </w:r>
      <w:r>
        <w:rPr>
          <w:rFonts w:ascii="Georgia" w:hAnsi="Georgia"/>
          <w:sz w:val="22"/>
          <w:szCs w:val="22"/>
        </w:rPr>
        <w:t>;</w:t>
      </w:r>
      <w:r w:rsidRPr="00752CA9">
        <w:rPr>
          <w:rFonts w:ascii="Georgia" w:hAnsi="Georgia"/>
          <w:sz w:val="22"/>
          <w:szCs w:val="22"/>
        </w:rPr>
        <w:t xml:space="preserve"> </w:t>
      </w:r>
    </w:p>
    <w:p w:rsidR="002611D2" w:rsidRPr="002611D2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752CA9">
        <w:rPr>
          <w:rFonts w:ascii="Georgia" w:hAnsi="Georgia"/>
          <w:sz w:val="22"/>
          <w:szCs w:val="22"/>
        </w:rPr>
        <w:t>socialni partner ali drugi predstavnik delovnega življenja vključno</w:t>
      </w:r>
      <w:r>
        <w:rPr>
          <w:rFonts w:ascii="Georgia" w:hAnsi="Georgia"/>
          <w:sz w:val="22"/>
          <w:szCs w:val="22"/>
        </w:rPr>
        <w:t xml:space="preserve"> z Gospodarsko zbornico, obrtno</w:t>
      </w:r>
      <w:r w:rsidRPr="00752CA9">
        <w:rPr>
          <w:rFonts w:ascii="Georgia" w:hAnsi="Georgia"/>
          <w:sz w:val="22"/>
          <w:szCs w:val="22"/>
        </w:rPr>
        <w:t>/ strokovnimi združenji in sind</w:t>
      </w:r>
      <w:r>
        <w:rPr>
          <w:rFonts w:ascii="Georgia" w:hAnsi="Georgia"/>
          <w:sz w:val="22"/>
          <w:szCs w:val="22"/>
        </w:rPr>
        <w:t xml:space="preserve">ikati; </w:t>
      </w:r>
    </w:p>
    <w:p w:rsidR="002611D2" w:rsidRPr="002611D2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raziskovalni inštituti; </w:t>
      </w:r>
    </w:p>
    <w:p w:rsidR="002611D2" w:rsidRPr="002611D2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fundacije; </w:t>
      </w:r>
    </w:p>
    <w:p w:rsidR="002611D2" w:rsidRPr="002611D2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šolski</w:t>
      </w:r>
      <w:r w:rsidRPr="00752CA9">
        <w:rPr>
          <w:rFonts w:ascii="Georgia" w:hAnsi="Georgia"/>
          <w:sz w:val="22"/>
          <w:szCs w:val="22"/>
        </w:rPr>
        <w:t>/ inšt</w:t>
      </w:r>
      <w:r>
        <w:rPr>
          <w:rFonts w:ascii="Georgia" w:hAnsi="Georgia"/>
          <w:sz w:val="22"/>
          <w:szCs w:val="22"/>
        </w:rPr>
        <w:t>itutski/ izobraževalni centri;</w:t>
      </w:r>
      <w:r w:rsidRPr="00752CA9">
        <w:rPr>
          <w:rFonts w:ascii="Georgia" w:hAnsi="Georgia"/>
          <w:sz w:val="22"/>
          <w:szCs w:val="22"/>
        </w:rPr>
        <w:t xml:space="preserve"> </w:t>
      </w:r>
    </w:p>
    <w:p w:rsidR="002611D2" w:rsidRPr="002611D2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752CA9">
        <w:rPr>
          <w:rFonts w:ascii="Georgia" w:hAnsi="Georgia"/>
          <w:sz w:val="22"/>
          <w:szCs w:val="22"/>
        </w:rPr>
        <w:t>neprofitne organizacije in zdr</w:t>
      </w:r>
      <w:r w:rsidR="002611D2">
        <w:rPr>
          <w:rFonts w:ascii="Georgia" w:hAnsi="Georgia"/>
          <w:sz w:val="22"/>
          <w:szCs w:val="22"/>
        </w:rPr>
        <w:t>uženja, nevladne organizacije;</w:t>
      </w:r>
      <w:r w:rsidRPr="00752CA9">
        <w:rPr>
          <w:rFonts w:ascii="Georgia" w:hAnsi="Georgia"/>
          <w:sz w:val="22"/>
          <w:szCs w:val="22"/>
        </w:rPr>
        <w:t xml:space="preserve"> </w:t>
      </w:r>
    </w:p>
    <w:p w:rsidR="00C11144" w:rsidRPr="00752CA9" w:rsidRDefault="00C11144" w:rsidP="002611D2">
      <w:pPr>
        <w:pStyle w:val="Navadensplet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752CA9">
        <w:rPr>
          <w:rFonts w:ascii="Georgia" w:hAnsi="Georgia"/>
          <w:sz w:val="22"/>
          <w:szCs w:val="22"/>
        </w:rPr>
        <w:t>organi, ki zagotavljajo poklicno svetovanje , strokovno sveto</w:t>
      </w:r>
      <w:r>
        <w:rPr>
          <w:rFonts w:ascii="Georgia" w:hAnsi="Georgia"/>
          <w:sz w:val="22"/>
          <w:szCs w:val="22"/>
        </w:rPr>
        <w:t>vanje in informacijske storitev</w:t>
      </w:r>
      <w:r w:rsidRPr="00752CA9">
        <w:rPr>
          <w:rFonts w:ascii="Georgia" w:hAnsi="Georgia"/>
          <w:sz w:val="22"/>
          <w:szCs w:val="22"/>
        </w:rPr>
        <w:t>.</w:t>
      </w:r>
    </w:p>
    <w:p w:rsidR="00C11144" w:rsidRDefault="00C11144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D17091" w:rsidRPr="007D4EE7" w:rsidRDefault="00D17091" w:rsidP="00D17091">
      <w:pPr>
        <w:pStyle w:val="Brezrazmikov"/>
        <w:spacing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Na razpis </w:t>
      </w:r>
      <w:r>
        <w:rPr>
          <w:rFonts w:ascii="Georgia" w:hAnsi="Georgia" w:cs="Arial"/>
        </w:rPr>
        <w:t>ERASMUS</w:t>
      </w:r>
      <w:r w:rsidRPr="00A0044F">
        <w:rPr>
          <w:rFonts w:ascii="Georgia" w:hAnsi="Georgia" w:cs="Arial"/>
        </w:rPr>
        <w:t xml:space="preserve">+ </w:t>
      </w:r>
      <w:r>
        <w:rPr>
          <w:rFonts w:ascii="Georgia" w:hAnsi="Georgia"/>
          <w:color w:val="000000"/>
        </w:rPr>
        <w:t>za praktično usposabljanje se lahko prijavi študent FD, ki izpolnjuje naslednje pogoje:</w:t>
      </w:r>
    </w:p>
    <w:p w:rsidR="00D17091" w:rsidRPr="00C83494" w:rsidRDefault="00D17091" w:rsidP="00D17091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 xml:space="preserve">ob prijavi in tudi v celotnem času trajanja mobilnosti v tujini </w:t>
      </w:r>
      <w:r>
        <w:rPr>
          <w:rFonts w:ascii="Georgia" w:hAnsi="Georgia" w:cs="Arial"/>
          <w:sz w:val="22"/>
          <w:szCs w:val="22"/>
        </w:rPr>
        <w:t>ima</w:t>
      </w:r>
      <w:r w:rsidRPr="00C83494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aktiven status študenta na FD, z izjemo diplomantov, ki se prijavijo v zadnjem letniku študija in opravijo praktično usposabljanje po končanem študiju, vendar ne kasneje kot v enem letu po diplomi oz. do konca razpisnega obdobja – to je 30.9.2020;</w:t>
      </w:r>
    </w:p>
    <w:p w:rsidR="00D17091" w:rsidRPr="00C83494" w:rsidRDefault="00D17091" w:rsidP="00D17091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dokazuje znanje tujega jezika, v katerem se bo izvajala mobilnost z namenom prakse v tujini;</w:t>
      </w:r>
    </w:p>
    <w:p w:rsidR="00D17091" w:rsidRPr="00C83494" w:rsidRDefault="00D17091" w:rsidP="00D17091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 xml:space="preserve">v času izvajanja mobilnosti z namenom </w:t>
      </w:r>
      <w:r>
        <w:rPr>
          <w:rFonts w:ascii="Georgia" w:hAnsi="Georgia" w:cs="Arial"/>
          <w:sz w:val="22"/>
          <w:szCs w:val="22"/>
        </w:rPr>
        <w:t>prakse je</w:t>
      </w:r>
      <w:r w:rsidRPr="00C83494">
        <w:rPr>
          <w:rFonts w:ascii="Georgia" w:hAnsi="Georgia" w:cs="Arial"/>
          <w:sz w:val="22"/>
          <w:szCs w:val="22"/>
        </w:rPr>
        <w:t xml:space="preserve"> študent vpisan </w:t>
      </w:r>
      <w:r>
        <w:rPr>
          <w:rFonts w:ascii="Georgia" w:hAnsi="Georgia" w:cs="Arial"/>
          <w:sz w:val="22"/>
          <w:szCs w:val="22"/>
        </w:rPr>
        <w:t>vsaj</w:t>
      </w:r>
      <w:r w:rsidRPr="00C83494">
        <w:rPr>
          <w:rFonts w:ascii="Georgia" w:hAnsi="Georgia" w:cs="Arial"/>
          <w:sz w:val="22"/>
          <w:szCs w:val="22"/>
        </w:rPr>
        <w:t xml:space="preserve"> v 2. letnik dodiplomskega ali podiplomskega študija na FD;</w:t>
      </w:r>
    </w:p>
    <w:p w:rsidR="00D17091" w:rsidRPr="009D3363" w:rsidRDefault="00D17091" w:rsidP="00D17091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ima urejene finančne obveznosti do FD.</w:t>
      </w:r>
    </w:p>
    <w:p w:rsidR="00D17091" w:rsidRDefault="00D17091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D051D7" w:rsidRDefault="00D17091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razpis je možno prijaviti prakse v tujini, ki bodo izvedene </w:t>
      </w:r>
      <w:r w:rsidRPr="00D051D7">
        <w:rPr>
          <w:rFonts w:ascii="Georgia" w:hAnsi="Georgia" w:cs="Arial"/>
          <w:b/>
          <w:sz w:val="22"/>
          <w:szCs w:val="22"/>
        </w:rPr>
        <w:t>od 1.  junija 2019 do najkasneje 30. septembra 20</w:t>
      </w:r>
      <w:r>
        <w:rPr>
          <w:rFonts w:ascii="Georgia" w:hAnsi="Georgia" w:cs="Arial"/>
          <w:b/>
          <w:sz w:val="22"/>
          <w:szCs w:val="22"/>
        </w:rPr>
        <w:t>20</w:t>
      </w:r>
      <w:r>
        <w:rPr>
          <w:rFonts w:ascii="Georgia" w:hAnsi="Georgia" w:cs="Arial"/>
          <w:sz w:val="22"/>
          <w:szCs w:val="22"/>
        </w:rPr>
        <w:t xml:space="preserve">. </w:t>
      </w:r>
      <w:r w:rsidR="00A0044F" w:rsidRPr="00021975">
        <w:rPr>
          <w:rFonts w:ascii="Georgia" w:hAnsi="Georgia" w:cs="Arial"/>
          <w:sz w:val="22"/>
          <w:szCs w:val="22"/>
        </w:rPr>
        <w:t>Oprav</w:t>
      </w:r>
      <w:r w:rsidR="009D3363">
        <w:rPr>
          <w:rFonts w:ascii="Georgia" w:hAnsi="Georgia" w:cs="Arial"/>
          <w:sz w:val="22"/>
          <w:szCs w:val="22"/>
        </w:rPr>
        <w:t>ljene študijske prakse v tujini</w:t>
      </w:r>
      <w:r w:rsidR="00A0044F" w:rsidRPr="00021975">
        <w:rPr>
          <w:rFonts w:ascii="Georgia" w:hAnsi="Georgia" w:cs="Arial"/>
          <w:sz w:val="22"/>
          <w:szCs w:val="22"/>
        </w:rPr>
        <w:t xml:space="preserve"> bodo priznane na matični inštituciji (10 </w:t>
      </w:r>
      <w:proofErr w:type="spellStart"/>
      <w:r w:rsidR="00A0044F" w:rsidRPr="00021975">
        <w:rPr>
          <w:rFonts w:ascii="Georgia" w:hAnsi="Georgia" w:cs="Arial"/>
          <w:sz w:val="22"/>
          <w:szCs w:val="22"/>
        </w:rPr>
        <w:t>ects</w:t>
      </w:r>
      <w:proofErr w:type="spellEnd"/>
      <w:r w:rsidR="00A0044F" w:rsidRPr="00021975">
        <w:rPr>
          <w:rFonts w:ascii="Georgia" w:hAnsi="Georgia" w:cs="Arial"/>
          <w:sz w:val="22"/>
          <w:szCs w:val="22"/>
        </w:rPr>
        <w:t>) in vpisane v prilogo k diplomi.</w:t>
      </w:r>
      <w:r w:rsidR="009D3363">
        <w:rPr>
          <w:rFonts w:ascii="Georgia" w:hAnsi="Georgia" w:cs="Arial"/>
          <w:sz w:val="22"/>
          <w:szCs w:val="22"/>
        </w:rPr>
        <w:t xml:space="preserve"> </w:t>
      </w:r>
    </w:p>
    <w:p w:rsidR="00752CA9" w:rsidRDefault="00752CA9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2611D2" w:rsidRDefault="002611D2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2611D2" w:rsidRDefault="002611D2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2611D2" w:rsidRDefault="002611D2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2611D2" w:rsidRDefault="002611D2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9C6D01" w:rsidRPr="009C6D01" w:rsidRDefault="009C6D01" w:rsidP="009C6D01">
      <w:pPr>
        <w:pStyle w:val="Default"/>
        <w:spacing w:before="120" w:after="120"/>
        <w:jc w:val="both"/>
        <w:rPr>
          <w:rFonts w:ascii="Georgia" w:hAnsi="Georgia" w:cs="Arial"/>
          <w:b/>
          <w:bCs/>
          <w:sz w:val="22"/>
          <w:szCs w:val="22"/>
        </w:rPr>
      </w:pPr>
      <w:r w:rsidRPr="009C6D01">
        <w:rPr>
          <w:rFonts w:ascii="Georgia" w:hAnsi="Georgia" w:cs="Arial"/>
          <w:b/>
          <w:bCs/>
          <w:sz w:val="22"/>
          <w:szCs w:val="22"/>
        </w:rPr>
        <w:t>POSTOPEK PRIJAVE</w:t>
      </w:r>
      <w:r w:rsidR="00D74D89">
        <w:rPr>
          <w:rFonts w:ascii="Georgia" w:hAnsi="Georgia" w:cs="Arial"/>
          <w:b/>
          <w:bCs/>
          <w:sz w:val="22"/>
          <w:szCs w:val="22"/>
        </w:rPr>
        <w:t>:</w:t>
      </w:r>
    </w:p>
    <w:p w:rsidR="009C6D01" w:rsidRPr="009C6D01" w:rsidRDefault="009C6D01" w:rsidP="009C6D01">
      <w:pPr>
        <w:pStyle w:val="Default"/>
        <w:spacing w:before="120" w:after="120"/>
        <w:jc w:val="both"/>
        <w:rPr>
          <w:rFonts w:ascii="Georgia" w:hAnsi="Georgia" w:cs="Arial"/>
          <w:bCs/>
          <w:sz w:val="22"/>
          <w:szCs w:val="22"/>
        </w:rPr>
      </w:pPr>
      <w:r w:rsidRPr="009C6D01">
        <w:rPr>
          <w:rFonts w:ascii="Georgia" w:hAnsi="Georgia" w:cs="Arial"/>
          <w:bCs/>
          <w:sz w:val="22"/>
          <w:szCs w:val="22"/>
        </w:rPr>
        <w:t xml:space="preserve">Prijava na razpis mora vsebovati naslednje dokumente: </w:t>
      </w:r>
    </w:p>
    <w:p w:rsidR="009C6D01" w:rsidRPr="009C6D01" w:rsidRDefault="009C6D01" w:rsidP="009C6D01">
      <w:pPr>
        <w:pStyle w:val="Default"/>
        <w:numPr>
          <w:ilvl w:val="0"/>
          <w:numId w:val="19"/>
        </w:numPr>
        <w:spacing w:before="120" w:after="120"/>
        <w:jc w:val="both"/>
        <w:rPr>
          <w:rFonts w:ascii="Georgia" w:hAnsi="Georgia" w:cs="Arial"/>
          <w:bCs/>
          <w:sz w:val="22"/>
          <w:szCs w:val="22"/>
        </w:rPr>
      </w:pPr>
      <w:r w:rsidRPr="009C6D01">
        <w:rPr>
          <w:rFonts w:ascii="Georgia" w:hAnsi="Georgia" w:cs="Arial"/>
          <w:bCs/>
          <w:sz w:val="22"/>
          <w:szCs w:val="22"/>
        </w:rPr>
        <w:t xml:space="preserve">prijavnico, </w:t>
      </w:r>
    </w:p>
    <w:p w:rsidR="009C6D01" w:rsidRPr="009C6D01" w:rsidRDefault="009C6D01" w:rsidP="009C6D01">
      <w:pPr>
        <w:pStyle w:val="Default"/>
        <w:numPr>
          <w:ilvl w:val="0"/>
          <w:numId w:val="19"/>
        </w:numPr>
        <w:spacing w:before="120" w:after="120"/>
        <w:jc w:val="both"/>
        <w:rPr>
          <w:rFonts w:ascii="Georgia" w:hAnsi="Georgia" w:cs="Arial"/>
          <w:bCs/>
          <w:sz w:val="22"/>
          <w:szCs w:val="22"/>
        </w:rPr>
      </w:pPr>
      <w:proofErr w:type="spellStart"/>
      <w:r w:rsidRPr="009C6D01">
        <w:rPr>
          <w:rFonts w:ascii="Georgia" w:hAnsi="Georgia" w:cs="Arial"/>
          <w:bCs/>
          <w:sz w:val="22"/>
          <w:szCs w:val="22"/>
        </w:rPr>
        <w:t>portfolio</w:t>
      </w:r>
      <w:proofErr w:type="spellEnd"/>
      <w:r w:rsidRPr="009C6D01">
        <w:rPr>
          <w:rFonts w:ascii="Georgia" w:hAnsi="Georgia" w:cs="Arial"/>
          <w:bCs/>
          <w:sz w:val="22"/>
          <w:szCs w:val="22"/>
        </w:rPr>
        <w:t xml:space="preserve">, </w:t>
      </w:r>
    </w:p>
    <w:p w:rsidR="009C6D01" w:rsidRPr="009C6D01" w:rsidRDefault="009C6D01" w:rsidP="009C6D01">
      <w:pPr>
        <w:pStyle w:val="Default"/>
        <w:numPr>
          <w:ilvl w:val="0"/>
          <w:numId w:val="19"/>
        </w:numPr>
        <w:spacing w:before="120" w:after="120"/>
        <w:jc w:val="both"/>
        <w:rPr>
          <w:rFonts w:ascii="Georgia" w:hAnsi="Georgia" w:cs="Arial"/>
          <w:bCs/>
          <w:sz w:val="22"/>
          <w:szCs w:val="22"/>
        </w:rPr>
      </w:pPr>
      <w:r w:rsidRPr="009C6D01">
        <w:rPr>
          <w:rFonts w:ascii="Georgia" w:hAnsi="Georgia" w:cs="Arial"/>
          <w:bCs/>
          <w:sz w:val="22"/>
          <w:szCs w:val="22"/>
        </w:rPr>
        <w:t>motivacijsko pismo,</w:t>
      </w:r>
    </w:p>
    <w:p w:rsidR="009C6D01" w:rsidRPr="009C6D01" w:rsidRDefault="009C6D01" w:rsidP="009C6D01">
      <w:pPr>
        <w:pStyle w:val="Default"/>
        <w:numPr>
          <w:ilvl w:val="0"/>
          <w:numId w:val="19"/>
        </w:numPr>
        <w:spacing w:before="120" w:after="120"/>
        <w:jc w:val="both"/>
        <w:rPr>
          <w:rFonts w:ascii="Georgia" w:hAnsi="Georgia" w:cs="Arial"/>
          <w:bCs/>
          <w:sz w:val="22"/>
          <w:szCs w:val="22"/>
        </w:rPr>
      </w:pPr>
      <w:r w:rsidRPr="009C6D01">
        <w:rPr>
          <w:rFonts w:ascii="Georgia" w:hAnsi="Georgia" w:cs="Arial"/>
          <w:bCs/>
          <w:sz w:val="22"/>
          <w:szCs w:val="22"/>
        </w:rPr>
        <w:t>življenjepis (</w:t>
      </w:r>
      <w:proofErr w:type="spellStart"/>
      <w:r w:rsidRPr="009C6D01">
        <w:rPr>
          <w:rFonts w:ascii="Georgia" w:hAnsi="Georgia" w:cs="Arial"/>
          <w:bCs/>
          <w:sz w:val="22"/>
          <w:szCs w:val="22"/>
        </w:rPr>
        <w:t>Europass</w:t>
      </w:r>
      <w:proofErr w:type="spellEnd"/>
      <w:r w:rsidRPr="009C6D01">
        <w:rPr>
          <w:rFonts w:ascii="Georgia" w:hAnsi="Georgia" w:cs="Arial"/>
          <w:bCs/>
          <w:sz w:val="22"/>
          <w:szCs w:val="22"/>
        </w:rPr>
        <w:t xml:space="preserve"> CV)</w:t>
      </w:r>
    </w:p>
    <w:p w:rsidR="00D17091" w:rsidRDefault="00D17091" w:rsidP="00752CA9">
      <w:pPr>
        <w:pStyle w:val="Default"/>
        <w:spacing w:before="120" w:after="120" w:line="360" w:lineRule="auto"/>
        <w:jc w:val="both"/>
        <w:rPr>
          <w:rFonts w:ascii="Georgia" w:hAnsi="Georgia" w:cs="Arial"/>
          <w:bCs/>
          <w:sz w:val="22"/>
          <w:szCs w:val="22"/>
        </w:rPr>
      </w:pPr>
    </w:p>
    <w:p w:rsidR="00D17091" w:rsidRDefault="00A0044F" w:rsidP="00752CA9">
      <w:pPr>
        <w:pStyle w:val="Default"/>
        <w:spacing w:before="120" w:after="12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Do vključno </w:t>
      </w:r>
      <w:r w:rsidRPr="00A0044F">
        <w:rPr>
          <w:rFonts w:ascii="Georgia" w:hAnsi="Georgia" w:cs="Arial"/>
          <w:b/>
          <w:bCs/>
          <w:color w:val="FF0000"/>
          <w:sz w:val="22"/>
          <w:szCs w:val="22"/>
        </w:rPr>
        <w:t>1. 2. 2019</w:t>
      </w:r>
      <w:r>
        <w:rPr>
          <w:rFonts w:ascii="Georgia" w:hAnsi="Georgia" w:cs="Arial"/>
          <w:bCs/>
          <w:sz w:val="22"/>
          <w:szCs w:val="22"/>
        </w:rPr>
        <w:t xml:space="preserve"> kandidati oddajo vlogo po elektronski pošti na</w:t>
      </w:r>
      <w:r w:rsidR="00752CA9">
        <w:rPr>
          <w:rFonts w:ascii="Georgia" w:hAnsi="Georgia" w:cs="Arial"/>
          <w:bCs/>
          <w:sz w:val="22"/>
          <w:szCs w:val="22"/>
        </w:rPr>
        <w:t xml:space="preserve"> naslov</w:t>
      </w:r>
      <w:r>
        <w:rPr>
          <w:rFonts w:ascii="Georgia" w:hAnsi="Georgia" w:cs="Arial"/>
          <w:bCs/>
          <w:sz w:val="22"/>
          <w:szCs w:val="22"/>
        </w:rPr>
        <w:t xml:space="preserve">: </w:t>
      </w:r>
      <w:hyperlink r:id="rId9" w:history="1">
        <w:r w:rsidRPr="00263215">
          <w:rPr>
            <w:rStyle w:val="Hiperpovezava"/>
            <w:rFonts w:ascii="Georgia" w:hAnsi="Georgia" w:cs="Arial"/>
            <w:bCs/>
            <w:sz w:val="22"/>
            <w:szCs w:val="22"/>
          </w:rPr>
          <w:t>ariana.ferfila@fd.si</w:t>
        </w:r>
      </w:hyperlink>
      <w:r>
        <w:rPr>
          <w:rFonts w:ascii="Georgia" w:hAnsi="Georgia" w:cs="Arial"/>
          <w:sz w:val="22"/>
          <w:szCs w:val="22"/>
        </w:rPr>
        <w:t xml:space="preserve"> </w:t>
      </w:r>
    </w:p>
    <w:p w:rsidR="00752CA9" w:rsidRPr="00752CA9" w:rsidRDefault="00A0044F" w:rsidP="00752CA9">
      <w:pPr>
        <w:pStyle w:val="Default"/>
        <w:spacing w:before="120" w:after="12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ter:</w:t>
      </w:r>
    </w:p>
    <w:p w:rsidR="009C6D01" w:rsidRPr="009C6D01" w:rsidRDefault="009C6D01" w:rsidP="00752CA9">
      <w:pPr>
        <w:pStyle w:val="Odstavekseznama"/>
        <w:numPr>
          <w:ilvl w:val="0"/>
          <w:numId w:val="18"/>
        </w:numPr>
        <w:spacing w:before="120" w:after="120" w:line="360" w:lineRule="auto"/>
        <w:ind w:left="357" w:hanging="357"/>
        <w:contextualSpacing w:val="0"/>
        <w:jc w:val="both"/>
        <w:rPr>
          <w:rFonts w:ascii="Georgia" w:hAnsi="Georgia" w:cs="Arial"/>
          <w:sz w:val="22"/>
          <w:szCs w:val="22"/>
        </w:rPr>
      </w:pPr>
      <w:r w:rsidRPr="009C6D01">
        <w:rPr>
          <w:rFonts w:ascii="Georgia" w:hAnsi="Georgia" w:cs="Arial"/>
          <w:sz w:val="22"/>
          <w:szCs w:val="22"/>
        </w:rPr>
        <w:t>po pošti na naslov</w:t>
      </w:r>
      <w:r w:rsidR="00A0044F">
        <w:rPr>
          <w:rFonts w:ascii="Georgia" w:hAnsi="Georgia" w:cs="Arial"/>
          <w:sz w:val="22"/>
          <w:szCs w:val="22"/>
        </w:rPr>
        <w:t>:</w:t>
      </w:r>
      <w:r w:rsidRPr="009C6D01">
        <w:rPr>
          <w:rFonts w:ascii="Georgia" w:hAnsi="Georgia" w:cs="Arial"/>
          <w:sz w:val="22"/>
          <w:szCs w:val="22"/>
        </w:rPr>
        <w:t xml:space="preserve"> </w:t>
      </w:r>
      <w:r w:rsidRPr="00A0044F">
        <w:rPr>
          <w:rFonts w:ascii="Georgia" w:hAnsi="Georgia" w:cs="Arial"/>
          <w:b/>
          <w:sz w:val="22"/>
          <w:szCs w:val="22"/>
        </w:rPr>
        <w:t>Fakulteta za dizajn, Prevale 10, 1236 Trzin</w:t>
      </w:r>
      <w:r w:rsidRPr="009C6D01">
        <w:rPr>
          <w:rFonts w:ascii="Georgia" w:hAnsi="Georgia" w:cs="Arial"/>
          <w:sz w:val="22"/>
          <w:szCs w:val="22"/>
        </w:rPr>
        <w:t xml:space="preserve"> s pripisom </w:t>
      </w:r>
      <w:r w:rsidR="00A0044F">
        <w:rPr>
          <w:rFonts w:ascii="Georgia" w:hAnsi="Georgia" w:cs="Arial"/>
          <w:sz w:val="22"/>
          <w:szCs w:val="22"/>
        </w:rPr>
        <w:t xml:space="preserve">»Prijava na </w:t>
      </w:r>
      <w:proofErr w:type="spellStart"/>
      <w:r w:rsidR="00A0044F">
        <w:rPr>
          <w:rFonts w:ascii="Georgia" w:hAnsi="Georgia" w:cs="Arial"/>
          <w:sz w:val="22"/>
          <w:szCs w:val="22"/>
        </w:rPr>
        <w:t>Erasmus</w:t>
      </w:r>
      <w:proofErr w:type="spellEnd"/>
      <w:r w:rsidR="00A0044F">
        <w:rPr>
          <w:rFonts w:ascii="Georgia" w:hAnsi="Georgia" w:cs="Arial"/>
          <w:sz w:val="22"/>
          <w:szCs w:val="22"/>
        </w:rPr>
        <w:t>+ STA za 2019/2020</w:t>
      </w:r>
      <w:r w:rsidRPr="009C6D01">
        <w:rPr>
          <w:rFonts w:ascii="Georgia" w:hAnsi="Georgia" w:cs="Arial"/>
          <w:sz w:val="22"/>
          <w:szCs w:val="22"/>
        </w:rPr>
        <w:t>«,</w:t>
      </w:r>
      <w:r w:rsidR="00A0044F">
        <w:rPr>
          <w:rFonts w:ascii="Georgia" w:hAnsi="Georgia" w:cs="Arial"/>
          <w:sz w:val="22"/>
          <w:szCs w:val="22"/>
        </w:rPr>
        <w:t xml:space="preserve"> </w:t>
      </w:r>
      <w:r w:rsidR="00D17091">
        <w:rPr>
          <w:rFonts w:ascii="Georgia" w:hAnsi="Georgia" w:cs="Arial"/>
          <w:sz w:val="22"/>
          <w:szCs w:val="22"/>
        </w:rPr>
        <w:t xml:space="preserve"> </w:t>
      </w:r>
      <w:r w:rsidR="00A0044F">
        <w:rPr>
          <w:rFonts w:ascii="Georgia" w:hAnsi="Georgia" w:cs="Arial"/>
          <w:sz w:val="22"/>
          <w:szCs w:val="22"/>
        </w:rPr>
        <w:t>ALI</w:t>
      </w:r>
    </w:p>
    <w:p w:rsidR="009C6D01" w:rsidRPr="009C6D01" w:rsidRDefault="009C6D01" w:rsidP="00752CA9">
      <w:pPr>
        <w:pStyle w:val="Odstavekseznama"/>
        <w:numPr>
          <w:ilvl w:val="0"/>
          <w:numId w:val="18"/>
        </w:numPr>
        <w:spacing w:before="120" w:after="120" w:line="360" w:lineRule="auto"/>
        <w:ind w:left="357" w:hanging="357"/>
        <w:contextualSpacing w:val="0"/>
        <w:jc w:val="both"/>
        <w:rPr>
          <w:rFonts w:ascii="Georgia" w:hAnsi="Georgia" w:cs="Arial"/>
          <w:sz w:val="22"/>
          <w:szCs w:val="22"/>
        </w:rPr>
      </w:pPr>
      <w:r w:rsidRPr="009C6D01">
        <w:rPr>
          <w:rFonts w:ascii="Georgia" w:hAnsi="Georgia" w:cs="Arial"/>
          <w:sz w:val="22"/>
          <w:szCs w:val="22"/>
        </w:rPr>
        <w:t xml:space="preserve">osebno v </w:t>
      </w:r>
      <w:r w:rsidR="00A0044F">
        <w:rPr>
          <w:rFonts w:ascii="Georgia" w:hAnsi="Georgia" w:cs="Arial"/>
          <w:sz w:val="22"/>
          <w:szCs w:val="22"/>
        </w:rPr>
        <w:t>Pisarni</w:t>
      </w:r>
      <w:r w:rsidRPr="009C6D01">
        <w:rPr>
          <w:rFonts w:ascii="Georgia" w:hAnsi="Georgia" w:cs="Arial"/>
          <w:sz w:val="22"/>
          <w:szCs w:val="22"/>
        </w:rPr>
        <w:t xml:space="preserve"> za mednarodno, znanstveno in raziskovalno dejavnost.</w:t>
      </w:r>
    </w:p>
    <w:p w:rsidR="009C6D01" w:rsidRPr="009C6D01" w:rsidRDefault="009C6D01" w:rsidP="009C6D01">
      <w:pPr>
        <w:pStyle w:val="Odstavekseznama"/>
        <w:spacing w:before="120" w:after="120"/>
        <w:ind w:left="357"/>
        <w:contextualSpacing w:val="0"/>
        <w:jc w:val="both"/>
        <w:rPr>
          <w:rFonts w:ascii="Georgia" w:hAnsi="Georgia" w:cs="Arial"/>
          <w:sz w:val="22"/>
          <w:szCs w:val="22"/>
        </w:rPr>
      </w:pPr>
    </w:p>
    <w:p w:rsidR="009C6D01" w:rsidRPr="009C6D01" w:rsidRDefault="00A0044F" w:rsidP="009C6D01">
      <w:pPr>
        <w:pStyle w:val="Default"/>
        <w:spacing w:before="120" w:after="120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Razpis bo odprt do 1. 2. 2019</w:t>
      </w:r>
      <w:r w:rsidR="009C6D01" w:rsidRPr="009C6D01">
        <w:rPr>
          <w:rFonts w:ascii="Georgia" w:hAnsi="Georgia" w:cs="Arial"/>
          <w:b/>
          <w:bCs/>
          <w:sz w:val="22"/>
          <w:szCs w:val="22"/>
        </w:rPr>
        <w:t xml:space="preserve"> oz. do porabe razpoložljivih sredstev</w:t>
      </w:r>
      <w:r w:rsidR="009C6D01" w:rsidRPr="009C6D01">
        <w:rPr>
          <w:rFonts w:ascii="Georgia" w:hAnsi="Georgia" w:cs="Arial"/>
          <w:bCs/>
          <w:sz w:val="22"/>
          <w:szCs w:val="22"/>
        </w:rPr>
        <w:t>.</w:t>
      </w:r>
    </w:p>
    <w:p w:rsidR="00752CA9" w:rsidRPr="009C6D01" w:rsidRDefault="00752CA9" w:rsidP="009C6D01">
      <w:pPr>
        <w:pStyle w:val="Default"/>
        <w:spacing w:before="120" w:after="120"/>
        <w:jc w:val="both"/>
        <w:rPr>
          <w:rFonts w:ascii="Georgia" w:hAnsi="Georgia" w:cs="Arial"/>
          <w:b/>
          <w:bCs/>
          <w:sz w:val="22"/>
          <w:szCs w:val="22"/>
        </w:rPr>
      </w:pPr>
    </w:p>
    <w:p w:rsidR="009C6D01" w:rsidRDefault="009C6D01" w:rsidP="00D74D89">
      <w:pPr>
        <w:pStyle w:val="Default"/>
        <w:spacing w:before="120" w:after="120"/>
        <w:jc w:val="both"/>
        <w:rPr>
          <w:rFonts w:ascii="Georgia" w:hAnsi="Georgia" w:cs="Arial"/>
          <w:b/>
          <w:bCs/>
          <w:sz w:val="22"/>
          <w:szCs w:val="22"/>
        </w:rPr>
      </w:pPr>
      <w:r w:rsidRPr="009C6D01">
        <w:rPr>
          <w:rFonts w:ascii="Georgia" w:hAnsi="Georgia" w:cs="Arial"/>
          <w:b/>
          <w:bCs/>
          <w:sz w:val="22"/>
          <w:szCs w:val="22"/>
        </w:rPr>
        <w:t>IZBOR KANDIDATOV</w:t>
      </w:r>
      <w:r w:rsidR="00D74D89">
        <w:rPr>
          <w:rFonts w:ascii="Georgia" w:hAnsi="Georgia" w:cs="Arial"/>
          <w:b/>
          <w:bCs/>
          <w:sz w:val="22"/>
          <w:szCs w:val="22"/>
        </w:rPr>
        <w:t>:</w:t>
      </w:r>
    </w:p>
    <w:p w:rsidR="00752CA9" w:rsidRPr="00D74D89" w:rsidRDefault="00752CA9" w:rsidP="00D74D89">
      <w:pPr>
        <w:pStyle w:val="Default"/>
        <w:spacing w:before="120" w:after="120"/>
        <w:jc w:val="both"/>
        <w:rPr>
          <w:rFonts w:ascii="Georgia" w:hAnsi="Georgia" w:cs="Arial"/>
          <w:b/>
          <w:bCs/>
          <w:sz w:val="22"/>
          <w:szCs w:val="22"/>
        </w:rPr>
      </w:pPr>
    </w:p>
    <w:p w:rsidR="00C83494" w:rsidRDefault="00C83494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 xml:space="preserve">Izbor prijavljenih kandidatov </w:t>
      </w:r>
      <w:r w:rsidR="00D17091">
        <w:rPr>
          <w:rFonts w:ascii="Georgia" w:hAnsi="Georgia" w:cs="Arial"/>
          <w:sz w:val="22"/>
          <w:szCs w:val="22"/>
        </w:rPr>
        <w:t xml:space="preserve">bo </w:t>
      </w:r>
      <w:r w:rsidRPr="00C83494">
        <w:rPr>
          <w:rFonts w:ascii="Georgia" w:hAnsi="Georgia" w:cs="Arial"/>
          <w:sz w:val="22"/>
          <w:szCs w:val="22"/>
        </w:rPr>
        <w:t>opravi</w:t>
      </w:r>
      <w:r w:rsidR="00D17091">
        <w:rPr>
          <w:rFonts w:ascii="Georgia" w:hAnsi="Georgia" w:cs="Arial"/>
          <w:sz w:val="22"/>
          <w:szCs w:val="22"/>
        </w:rPr>
        <w:t>la</w:t>
      </w:r>
      <w:r w:rsidRPr="00C83494">
        <w:rPr>
          <w:rFonts w:ascii="Georgia" w:hAnsi="Georgia" w:cs="Arial"/>
          <w:sz w:val="22"/>
          <w:szCs w:val="22"/>
        </w:rPr>
        <w:t xml:space="preserve"> imenovana komisija za mobilnost</w:t>
      </w:r>
      <w:r w:rsidR="00D74D89">
        <w:rPr>
          <w:rFonts w:ascii="Georgia" w:hAnsi="Georgia" w:cs="Arial"/>
          <w:sz w:val="22"/>
          <w:szCs w:val="22"/>
        </w:rPr>
        <w:t xml:space="preserve">, </w:t>
      </w:r>
      <w:r w:rsidRPr="00C83494">
        <w:rPr>
          <w:rFonts w:ascii="Georgia" w:hAnsi="Georgia" w:cs="Arial"/>
          <w:sz w:val="22"/>
          <w:szCs w:val="22"/>
        </w:rPr>
        <w:t>transparentno in objektivno</w:t>
      </w:r>
      <w:r w:rsidR="00D74D89">
        <w:rPr>
          <w:rFonts w:ascii="Georgia" w:hAnsi="Georgia" w:cs="Arial"/>
          <w:sz w:val="22"/>
          <w:szCs w:val="22"/>
        </w:rPr>
        <w:t>,</w:t>
      </w:r>
      <w:r w:rsidRPr="00C83494">
        <w:rPr>
          <w:rFonts w:ascii="Georgia" w:hAnsi="Georgia" w:cs="Arial"/>
          <w:sz w:val="22"/>
          <w:szCs w:val="22"/>
        </w:rPr>
        <w:t xml:space="preserve"> na podlagi meril za izbor. Če se prijavi več kandidatov, kot je prostih mest, se pri izboru upoštevajo naslednja merila:</w:t>
      </w:r>
    </w:p>
    <w:p w:rsidR="00752CA9" w:rsidRPr="00C83494" w:rsidRDefault="00752CA9" w:rsidP="00C83494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C83494" w:rsidRPr="00C83494" w:rsidRDefault="00C83494" w:rsidP="00FF0C4C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motivacijsko pismo (10 %),</w:t>
      </w:r>
    </w:p>
    <w:p w:rsidR="00C83494" w:rsidRPr="00C83494" w:rsidRDefault="00C83494" w:rsidP="00FF0C4C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aktivna udeležba pri študijskem procesu (10 %),</w:t>
      </w:r>
    </w:p>
    <w:p w:rsidR="00C83494" w:rsidRPr="00C83494" w:rsidRDefault="00C83494" w:rsidP="00FF0C4C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proofErr w:type="spellStart"/>
      <w:r w:rsidRPr="00C83494">
        <w:rPr>
          <w:rFonts w:ascii="Georgia" w:hAnsi="Georgia" w:cs="Arial"/>
          <w:sz w:val="22"/>
          <w:szCs w:val="22"/>
        </w:rPr>
        <w:t>tutorstvo</w:t>
      </w:r>
      <w:proofErr w:type="spellEnd"/>
      <w:r w:rsidRPr="00C83494">
        <w:rPr>
          <w:rFonts w:ascii="Georgia" w:hAnsi="Georgia" w:cs="Arial"/>
          <w:sz w:val="22"/>
          <w:szCs w:val="22"/>
        </w:rPr>
        <w:t xml:space="preserve"> tujemu študentu in </w:t>
      </w:r>
      <w:proofErr w:type="spellStart"/>
      <w:r w:rsidRPr="00C83494">
        <w:rPr>
          <w:rFonts w:ascii="Georgia" w:hAnsi="Georgia" w:cs="Arial"/>
          <w:sz w:val="22"/>
          <w:szCs w:val="22"/>
        </w:rPr>
        <w:t>obštudijske</w:t>
      </w:r>
      <w:proofErr w:type="spellEnd"/>
      <w:r w:rsidRPr="00C83494">
        <w:rPr>
          <w:rFonts w:ascii="Georgia" w:hAnsi="Georgia" w:cs="Arial"/>
          <w:sz w:val="22"/>
          <w:szCs w:val="22"/>
        </w:rPr>
        <w:t xml:space="preserve"> dejavnosti na mednarodnem področju (10 %),</w:t>
      </w:r>
    </w:p>
    <w:p w:rsidR="00C83494" w:rsidRPr="00C83494" w:rsidRDefault="00C83494" w:rsidP="00FF0C4C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akademski uspeh (20 %),</w:t>
      </w:r>
    </w:p>
    <w:p w:rsidR="00C83494" w:rsidRPr="00C83494" w:rsidRDefault="00C83494" w:rsidP="00FF0C4C">
      <w:pPr>
        <w:pStyle w:val="Navadensple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proofErr w:type="spellStart"/>
      <w:r w:rsidRPr="00C83494">
        <w:rPr>
          <w:rFonts w:ascii="Georgia" w:hAnsi="Georgia" w:cs="Arial"/>
          <w:sz w:val="22"/>
          <w:szCs w:val="22"/>
        </w:rPr>
        <w:t>portfolio</w:t>
      </w:r>
      <w:proofErr w:type="spellEnd"/>
      <w:r w:rsidRPr="00C83494">
        <w:rPr>
          <w:rFonts w:ascii="Georgia" w:hAnsi="Georgia" w:cs="Arial"/>
          <w:sz w:val="22"/>
          <w:szCs w:val="22"/>
        </w:rPr>
        <w:t xml:space="preserve"> študenta (50 %),</w:t>
      </w:r>
    </w:p>
    <w:p w:rsidR="00D17091" w:rsidRDefault="00D17091" w:rsidP="00D17091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</w:p>
    <w:p w:rsidR="00D17091" w:rsidRDefault="00D17091" w:rsidP="00A0044F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</w:t>
      </w:r>
      <w:r w:rsidR="00C83494" w:rsidRPr="00C83494">
        <w:rPr>
          <w:rFonts w:ascii="Georgia" w:hAnsi="Georgia" w:cs="Arial"/>
          <w:sz w:val="22"/>
          <w:szCs w:val="22"/>
        </w:rPr>
        <w:t>rednost imajo študenti, ki se še niso udeležili programov mobilnosti v istem ciklu študija. V primeru enakovrednosti kandidatov, bo imel prednost kandidat, ki ima izkazan boljši akademski uspeh, pri čemer se upošteva povprečna ocena na dve decimalki.</w:t>
      </w:r>
    </w:p>
    <w:p w:rsidR="00657574" w:rsidRPr="00021975" w:rsidRDefault="00657574" w:rsidP="00EA6A4F">
      <w:pPr>
        <w:jc w:val="both"/>
        <w:rPr>
          <w:rFonts w:ascii="Georgia" w:hAnsi="Georgia" w:cs="Arial"/>
          <w:b/>
          <w:bCs/>
          <w:i/>
          <w:iCs/>
          <w:color w:val="FF3300"/>
          <w:sz w:val="22"/>
          <w:szCs w:val="22"/>
        </w:rPr>
      </w:pPr>
    </w:p>
    <w:p w:rsidR="00A0044F" w:rsidRDefault="009400C0" w:rsidP="00EA6A4F">
      <w:pPr>
        <w:jc w:val="both"/>
        <w:rPr>
          <w:rFonts w:ascii="Georgia" w:hAnsi="Georgia" w:cs="Arial"/>
          <w:b/>
          <w:bCs/>
          <w:i/>
          <w:iCs/>
          <w:color w:val="FF3300"/>
          <w:sz w:val="22"/>
          <w:szCs w:val="22"/>
        </w:rPr>
      </w:pPr>
      <w:r w:rsidRPr="00021975">
        <w:rPr>
          <w:rFonts w:ascii="Georgia" w:hAnsi="Georgia" w:cs="Arial"/>
          <w:b/>
          <w:bCs/>
          <w:i/>
          <w:iCs/>
          <w:color w:val="FF3300"/>
          <w:sz w:val="22"/>
          <w:szCs w:val="22"/>
        </w:rPr>
        <w:t>Nepopolnih prijav in prijav oddanih po roku, ne bomo sprejemali!</w:t>
      </w:r>
    </w:p>
    <w:p w:rsidR="00252839" w:rsidRPr="002611D2" w:rsidRDefault="00252839" w:rsidP="002611D2">
      <w:pPr>
        <w:spacing w:line="360" w:lineRule="auto"/>
        <w:jc w:val="both"/>
        <w:rPr>
          <w:rFonts w:ascii="Georgia" w:hAnsi="Georgia" w:cs="Tahoma"/>
          <w:sz w:val="22"/>
          <w:szCs w:val="22"/>
        </w:rPr>
      </w:pPr>
      <w:r w:rsidRPr="002611D2">
        <w:rPr>
          <w:rFonts w:ascii="Georgia" w:hAnsi="Georgia" w:cs="Arial"/>
          <w:sz w:val="22"/>
          <w:szCs w:val="22"/>
        </w:rPr>
        <w:br w:type="page"/>
      </w:r>
    </w:p>
    <w:p w:rsidR="00095F20" w:rsidRPr="00A0044F" w:rsidRDefault="00252839" w:rsidP="00A0044F">
      <w:pPr>
        <w:jc w:val="center"/>
        <w:rPr>
          <w:rFonts w:ascii="Georgia" w:hAnsi="Georgia" w:cs="Tahoma"/>
          <w:b/>
          <w:bCs/>
          <w:sz w:val="22"/>
          <w:szCs w:val="22"/>
        </w:rPr>
      </w:pPr>
      <w:r w:rsidRPr="00021975">
        <w:rPr>
          <w:rFonts w:ascii="Georgia" w:hAnsi="Georgia" w:cs="Tahoma"/>
          <w:sz w:val="22"/>
          <w:szCs w:val="22"/>
        </w:rPr>
        <w:lastRenderedPageBreak/>
        <w:t xml:space="preserve">      </w:t>
      </w:r>
      <w:r w:rsidRPr="00021975">
        <w:rPr>
          <w:rFonts w:ascii="Georgia" w:hAnsi="Georgia" w:cs="Tahoma"/>
          <w:b/>
          <w:bCs/>
          <w:sz w:val="22"/>
          <w:szCs w:val="22"/>
        </w:rPr>
        <w:t xml:space="preserve"> </w:t>
      </w:r>
    </w:p>
    <w:p w:rsidR="00FB714D" w:rsidRDefault="00FB714D" w:rsidP="00FB714D">
      <w:pPr>
        <w:spacing w:line="276" w:lineRule="auto"/>
        <w:jc w:val="center"/>
        <w:rPr>
          <w:rFonts w:ascii="Georgia" w:hAnsi="Georgia" w:cs="Arial"/>
          <w:b/>
          <w:color w:val="FF0000"/>
          <w:sz w:val="22"/>
          <w:szCs w:val="22"/>
          <w:lang w:eastAsia="ar-SA"/>
        </w:rPr>
      </w:pPr>
      <w:r>
        <w:rPr>
          <w:rFonts w:ascii="Georgia" w:hAnsi="Georgia" w:cs="Arial"/>
          <w:b/>
          <w:color w:val="FF0000"/>
          <w:sz w:val="22"/>
          <w:szCs w:val="22"/>
          <w:lang w:eastAsia="ar-SA"/>
        </w:rPr>
        <w:t xml:space="preserve">PRIJAVA za </w:t>
      </w:r>
      <w:proofErr w:type="spellStart"/>
      <w:r>
        <w:rPr>
          <w:rFonts w:ascii="Georgia" w:hAnsi="Georgia" w:cs="Arial"/>
          <w:b/>
          <w:color w:val="FF0000"/>
          <w:sz w:val="22"/>
          <w:szCs w:val="22"/>
          <w:lang w:eastAsia="ar-SA"/>
        </w:rPr>
        <w:t>Erasmus</w:t>
      </w:r>
      <w:proofErr w:type="spellEnd"/>
      <w:r>
        <w:rPr>
          <w:rFonts w:ascii="Georgia" w:hAnsi="Georgia" w:cs="Arial"/>
          <w:b/>
          <w:color w:val="FF0000"/>
          <w:sz w:val="22"/>
          <w:szCs w:val="22"/>
          <w:lang w:eastAsia="ar-SA"/>
        </w:rPr>
        <w:t>+ izmenjave z namenom PRAKSE v letu 2019/20</w:t>
      </w:r>
    </w:p>
    <w:p w:rsidR="00FB714D" w:rsidRDefault="00FB714D" w:rsidP="00FB714D">
      <w:pPr>
        <w:spacing w:line="276" w:lineRule="auto"/>
        <w:rPr>
          <w:rFonts w:ascii="Georgia" w:hAnsi="Georgia" w:cs="Arial"/>
          <w:b/>
          <w:sz w:val="22"/>
          <w:szCs w:val="22"/>
          <w:lang w:eastAsia="ar-SA"/>
        </w:rPr>
      </w:pPr>
    </w:p>
    <w:p w:rsidR="00FB714D" w:rsidRDefault="00FB714D" w:rsidP="00FB714D">
      <w:pPr>
        <w:spacing w:line="276" w:lineRule="auto"/>
        <w:rPr>
          <w:rFonts w:ascii="Georgia" w:hAnsi="Georgia" w:cs="Arial"/>
          <w:sz w:val="22"/>
          <w:szCs w:val="22"/>
        </w:rPr>
      </w:pPr>
    </w:p>
    <w:p w:rsidR="00FB714D" w:rsidRDefault="00FB714D" w:rsidP="00FB714D">
      <w:pPr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Ime in priimek: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.......................................................................................</w:t>
      </w:r>
    </w:p>
    <w:p w:rsidR="00FB714D" w:rsidRDefault="00FB714D" w:rsidP="00FB714D">
      <w:pPr>
        <w:spacing w:line="360" w:lineRule="auto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</w:rPr>
        <w:t>Datum rojstva: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.................................................</w:t>
      </w:r>
    </w:p>
    <w:p w:rsidR="00FB714D" w:rsidRDefault="00FB714D" w:rsidP="00FB714D">
      <w:pPr>
        <w:spacing w:line="360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Naslov stalnega prebivališča: </w:t>
      </w:r>
      <w:r>
        <w:rPr>
          <w:rFonts w:ascii="Georgia" w:hAnsi="Georgia" w:cs="Arial"/>
          <w:sz w:val="22"/>
          <w:szCs w:val="22"/>
        </w:rPr>
        <w:t>………………………………………………………….</w:t>
      </w:r>
    </w:p>
    <w:p w:rsidR="00FB714D" w:rsidRDefault="00FB714D" w:rsidP="00FB714D">
      <w:pPr>
        <w:spacing w:line="360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Naslov za obveščanje:  </w:t>
      </w:r>
      <w:r>
        <w:rPr>
          <w:rFonts w:ascii="Georgia" w:hAnsi="Georgia" w:cs="Arial"/>
          <w:sz w:val="22"/>
          <w:szCs w:val="22"/>
        </w:rPr>
        <w:t>(če je drugačen od stalnega prebivališča)</w:t>
      </w:r>
    </w:p>
    <w:p w:rsidR="00FB714D" w:rsidRDefault="00FB714D" w:rsidP="00FB714D">
      <w:pPr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B714D" w:rsidRDefault="00FB714D" w:rsidP="00FB714D">
      <w:pPr>
        <w:spacing w:line="360" w:lineRule="auto"/>
        <w:rPr>
          <w:rFonts w:ascii="Georgia" w:hAnsi="Georgia" w:cs="Arial"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</w:rPr>
        <w:t>Telefon</w:t>
      </w:r>
      <w:r>
        <w:rPr>
          <w:rFonts w:ascii="Georgia" w:hAnsi="Georgia" w:cs="Arial"/>
          <w:sz w:val="22"/>
          <w:szCs w:val="22"/>
        </w:rPr>
        <w:t>: ………………………………………………………….</w:t>
      </w:r>
    </w:p>
    <w:p w:rsidR="00FB714D" w:rsidRDefault="00FB714D" w:rsidP="00FB714D">
      <w:pPr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E-pošta: </w:t>
      </w:r>
      <w:r>
        <w:rPr>
          <w:rFonts w:ascii="Georgia" w:hAnsi="Georgia" w:cs="Arial"/>
          <w:sz w:val="22"/>
          <w:szCs w:val="22"/>
        </w:rPr>
        <w:t>………………………………………………………….</w:t>
      </w:r>
    </w:p>
    <w:p w:rsidR="00FB714D" w:rsidRDefault="00FB714D" w:rsidP="00FB714D">
      <w:pPr>
        <w:spacing w:line="360" w:lineRule="auto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</w:rPr>
        <w:t>Državljanstvo: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................................................</w:t>
      </w:r>
    </w:p>
    <w:p w:rsidR="00FB714D" w:rsidRDefault="00FB714D" w:rsidP="00FB714D">
      <w:pPr>
        <w:spacing w:before="280" w:after="280" w:line="360" w:lineRule="auto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</w:rPr>
        <w:t xml:space="preserve">Smer študija: </w:t>
      </w:r>
      <w:r>
        <w:rPr>
          <w:rFonts w:ascii="Georgia" w:hAnsi="Georgia" w:cs="Arial"/>
          <w:sz w:val="22"/>
          <w:szCs w:val="22"/>
        </w:rPr>
        <w:t>....................................................................................</w:t>
      </w:r>
    </w:p>
    <w:p w:rsidR="00FB714D" w:rsidRDefault="00FB714D" w:rsidP="00FB714D">
      <w:pPr>
        <w:spacing w:before="280" w:after="280" w:line="360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Način študija (obkroži):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redni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izredni</w:t>
      </w:r>
      <w:r>
        <w:rPr>
          <w:rFonts w:ascii="Georgia" w:hAnsi="Georgia" w:cs="Arial"/>
          <w:b/>
          <w:sz w:val="22"/>
          <w:szCs w:val="22"/>
        </w:rPr>
        <w:t xml:space="preserve"> </w:t>
      </w:r>
    </w:p>
    <w:p w:rsidR="00FB714D" w:rsidRDefault="00FB714D" w:rsidP="00FB714D">
      <w:pPr>
        <w:spacing w:before="280" w:after="280" w:line="360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Letnik študija v </w:t>
      </w:r>
      <w:r>
        <w:rPr>
          <w:rFonts w:ascii="Georgia" w:hAnsi="Georgia" w:cs="Arial"/>
          <w:b/>
          <w:sz w:val="22"/>
          <w:szCs w:val="22"/>
          <w:u w:val="single"/>
        </w:rPr>
        <w:t>času izmenjave</w:t>
      </w:r>
      <w:r>
        <w:rPr>
          <w:rFonts w:ascii="Georgia" w:hAnsi="Georgia" w:cs="Arial"/>
          <w:b/>
          <w:sz w:val="22"/>
          <w:szCs w:val="22"/>
        </w:rPr>
        <w:t xml:space="preserve"> (obkroži):</w:t>
      </w:r>
      <w:r>
        <w:rPr>
          <w:rFonts w:ascii="Georgia" w:hAnsi="Georgia" w:cs="Arial"/>
          <w:sz w:val="22"/>
          <w:szCs w:val="22"/>
        </w:rPr>
        <w:t xml:space="preserve">    2. letnik       3. letnik </w:t>
      </w:r>
      <w:r>
        <w:rPr>
          <w:rFonts w:ascii="Georgia" w:hAnsi="Georgia" w:cs="Arial"/>
          <w:sz w:val="22"/>
          <w:szCs w:val="22"/>
        </w:rPr>
        <w:tab/>
        <w:t xml:space="preserve">  absolvent</w:t>
      </w:r>
    </w:p>
    <w:p w:rsidR="00FB714D" w:rsidRDefault="00FB714D" w:rsidP="00FB714D">
      <w:pPr>
        <w:spacing w:before="280" w:after="280"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Institucija gostiteljica, država (lahko navedete do </w:t>
      </w:r>
      <w:r>
        <w:rPr>
          <w:rFonts w:ascii="Georgia" w:hAnsi="Georgia" w:cs="Arial"/>
          <w:b/>
          <w:sz w:val="22"/>
          <w:szCs w:val="22"/>
          <w:u w:val="single"/>
        </w:rPr>
        <w:t>tri</w:t>
      </w:r>
      <w:r>
        <w:rPr>
          <w:rFonts w:ascii="Georgia" w:hAnsi="Georgia" w:cs="Arial"/>
          <w:b/>
          <w:sz w:val="22"/>
          <w:szCs w:val="22"/>
        </w:rPr>
        <w:t xml:space="preserve"> institucije gostiteljice): </w:t>
      </w:r>
    </w:p>
    <w:p w:rsidR="00FB714D" w:rsidRDefault="00FB714D" w:rsidP="00FB714D">
      <w:pPr>
        <w:spacing w:before="280" w:after="28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1. ………………………………………………………………………………….</w:t>
      </w:r>
    </w:p>
    <w:p w:rsidR="00FB714D" w:rsidRDefault="00FB714D" w:rsidP="00FB714D">
      <w:pPr>
        <w:spacing w:before="280" w:after="280" w:line="276" w:lineRule="auto"/>
        <w:rPr>
          <w:rFonts w:ascii="Georgia" w:hAnsi="Georgia" w:cs="Arial"/>
          <w:sz w:val="22"/>
          <w:szCs w:val="22"/>
          <w:u w:val="single"/>
        </w:rPr>
      </w:pPr>
      <w:r>
        <w:rPr>
          <w:rFonts w:ascii="Georgia" w:hAnsi="Georgia" w:cs="Arial"/>
          <w:sz w:val="22"/>
          <w:szCs w:val="22"/>
        </w:rPr>
        <w:t>2. …………………………………………………………………………………</w:t>
      </w:r>
      <w:r>
        <w:rPr>
          <w:rFonts w:ascii="Georgia" w:hAnsi="Georgia" w:cs="Arial"/>
          <w:sz w:val="22"/>
          <w:szCs w:val="22"/>
        </w:rPr>
        <w:tab/>
      </w:r>
    </w:p>
    <w:p w:rsidR="00FB714D" w:rsidRDefault="00FB714D" w:rsidP="00FB714D">
      <w:pPr>
        <w:spacing w:before="280" w:after="28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3. …………………………………………………………………………………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:rsidR="00FB714D" w:rsidRDefault="00FB714D" w:rsidP="00FB714D">
      <w:pPr>
        <w:spacing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Znanje tujih jezikov:</w:t>
      </w:r>
    </w:p>
    <w:p w:rsidR="00FB714D" w:rsidRDefault="00FB714D" w:rsidP="00FB714D">
      <w:pPr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FB714D" w:rsidRDefault="00FB714D" w:rsidP="00FB714D">
      <w:pPr>
        <w:rPr>
          <w:rFonts w:ascii="Georgia" w:hAnsi="Georgia" w:cs="Arial"/>
          <w:b/>
          <w:sz w:val="22"/>
          <w:szCs w:val="22"/>
        </w:rPr>
      </w:pP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Na mobilnost v okviru </w:t>
      </w:r>
      <w:proofErr w:type="spellStart"/>
      <w:r>
        <w:rPr>
          <w:rFonts w:ascii="Georgia" w:hAnsi="Georgia" w:cs="Arial"/>
          <w:b/>
          <w:sz w:val="22"/>
          <w:szCs w:val="22"/>
        </w:rPr>
        <w:t>Erasmus</w:t>
      </w:r>
      <w:proofErr w:type="spellEnd"/>
      <w:r>
        <w:rPr>
          <w:rFonts w:ascii="Georgia" w:hAnsi="Georgia" w:cs="Arial"/>
          <w:b/>
          <w:sz w:val="22"/>
          <w:szCs w:val="22"/>
        </w:rPr>
        <w:t xml:space="preserve">+ programa grem: </w:t>
      </w:r>
      <w:r>
        <w:rPr>
          <w:rFonts w:ascii="Georgia" w:hAnsi="Georgia" w:cs="Arial"/>
          <w:sz w:val="22"/>
          <w:szCs w:val="22"/>
        </w:rPr>
        <w:tab/>
        <w:t>prvič</w:t>
      </w:r>
      <w:r>
        <w:rPr>
          <w:rFonts w:ascii="Georgia" w:hAnsi="Georgia" w:cs="Arial"/>
          <w:sz w:val="22"/>
          <w:szCs w:val="22"/>
        </w:rPr>
        <w:tab/>
        <w:t xml:space="preserve"> </w:t>
      </w:r>
      <w:r>
        <w:rPr>
          <w:rFonts w:ascii="Georgia" w:hAnsi="Georgia" w:cs="Arial"/>
          <w:sz w:val="22"/>
          <w:szCs w:val="22"/>
        </w:rPr>
        <w:tab/>
        <w:t>drugič</w:t>
      </w: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Če je odgovor drugič navedite državo in obdobje trajanja mobilnosti: </w:t>
      </w: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Država: ……………………………………………</w:t>
      </w: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</w:p>
    <w:p w:rsidR="00FB714D" w:rsidRDefault="00FB714D" w:rsidP="00FB714D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Trajanje: ………………………………………… </w:t>
      </w:r>
    </w:p>
    <w:p w:rsidR="00FB714D" w:rsidRDefault="00FB714D" w:rsidP="00FB714D">
      <w:pPr>
        <w:spacing w:line="276" w:lineRule="auto"/>
        <w:rPr>
          <w:rFonts w:ascii="Georgia" w:hAnsi="Georgia" w:cs="Arial"/>
          <w:sz w:val="22"/>
          <w:szCs w:val="22"/>
          <w:u w:val="single"/>
        </w:rPr>
      </w:pPr>
    </w:p>
    <w:p w:rsidR="00FB714D" w:rsidRDefault="00FB714D" w:rsidP="00FB714D">
      <w:pPr>
        <w:spacing w:line="276" w:lineRule="auto"/>
        <w:rPr>
          <w:rFonts w:ascii="Georgia" w:hAnsi="Georgia" w:cs="Arial"/>
          <w:sz w:val="22"/>
          <w:szCs w:val="22"/>
          <w:u w:val="single"/>
        </w:rPr>
      </w:pPr>
    </w:p>
    <w:p w:rsidR="00FB714D" w:rsidRDefault="00FB714D" w:rsidP="00FB714D">
      <w:pPr>
        <w:spacing w:line="276" w:lineRule="auto"/>
        <w:rPr>
          <w:rFonts w:ascii="Georgia" w:hAnsi="Georgia" w:cs="Arial"/>
          <w:sz w:val="22"/>
          <w:szCs w:val="22"/>
        </w:rPr>
      </w:pPr>
    </w:p>
    <w:p w:rsidR="00FB714D" w:rsidRDefault="00FB714D" w:rsidP="00FB714D">
      <w:pPr>
        <w:spacing w:line="276" w:lineRule="auto"/>
        <w:rPr>
          <w:rFonts w:ascii="Arial" w:hAnsi="Arial" w:cs="Arial"/>
        </w:rPr>
      </w:pPr>
      <w:r>
        <w:rPr>
          <w:rFonts w:ascii="Georgia" w:hAnsi="Georgia" w:cs="Arial"/>
          <w:sz w:val="22"/>
          <w:szCs w:val="22"/>
        </w:rPr>
        <w:t>Datum: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Podpis študenta: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 w:type="page"/>
      </w:r>
    </w:p>
    <w:p w:rsidR="00E93883" w:rsidRDefault="00E93883" w:rsidP="00E93883">
      <w:pPr>
        <w:pStyle w:val="Brezrazmikov"/>
        <w:jc w:val="center"/>
        <w:rPr>
          <w:rFonts w:ascii="Georgia" w:hAnsi="Georgia" w:cs="Arial"/>
          <w:b/>
        </w:rPr>
      </w:pPr>
    </w:p>
    <w:p w:rsidR="00E93883" w:rsidRDefault="00E93883" w:rsidP="00E93883">
      <w:pPr>
        <w:pStyle w:val="Brezrazmikov"/>
        <w:jc w:val="center"/>
        <w:rPr>
          <w:rFonts w:ascii="Georgia" w:hAnsi="Georgia" w:cs="Arial"/>
          <w:b/>
        </w:rPr>
      </w:pPr>
    </w:p>
    <w:p w:rsidR="00E93883" w:rsidRDefault="00E93883" w:rsidP="00E93883">
      <w:pPr>
        <w:pStyle w:val="Brezrazmikov"/>
        <w:jc w:val="center"/>
        <w:rPr>
          <w:rFonts w:ascii="Georgia" w:hAnsi="Georgia" w:cs="Arial"/>
          <w:b/>
        </w:rPr>
      </w:pPr>
    </w:p>
    <w:p w:rsidR="00E93883" w:rsidRPr="00022A45" w:rsidRDefault="00E93883" w:rsidP="00080DD3">
      <w:pPr>
        <w:pStyle w:val="Brezrazmikov"/>
        <w:spacing w:line="360" w:lineRule="auto"/>
        <w:jc w:val="center"/>
        <w:rPr>
          <w:rFonts w:ascii="Georgia" w:hAnsi="Georgia" w:cs="Arial"/>
          <w:b/>
        </w:rPr>
      </w:pPr>
      <w:r w:rsidRPr="00022A45">
        <w:rPr>
          <w:rFonts w:ascii="Georgia" w:hAnsi="Georgia" w:cs="Arial"/>
          <w:b/>
        </w:rPr>
        <w:t xml:space="preserve">PODROBNEJŠE INFORMACIJE O </w:t>
      </w:r>
    </w:p>
    <w:p w:rsidR="00E93883" w:rsidRPr="00022A45" w:rsidRDefault="00E93883" w:rsidP="00080DD3">
      <w:pPr>
        <w:pStyle w:val="Brezrazmikov"/>
        <w:spacing w:line="360" w:lineRule="auto"/>
        <w:jc w:val="center"/>
        <w:rPr>
          <w:rFonts w:ascii="Georgia" w:hAnsi="Georgia" w:cs="Arial"/>
          <w:b/>
        </w:rPr>
      </w:pPr>
      <w:r w:rsidRPr="00022A45">
        <w:rPr>
          <w:rFonts w:ascii="Georgia" w:hAnsi="Georgia" w:cs="Arial"/>
          <w:b/>
        </w:rPr>
        <w:t>RAZPISU</w:t>
      </w:r>
    </w:p>
    <w:p w:rsidR="00E93883" w:rsidRPr="00022A45" w:rsidRDefault="00E93883" w:rsidP="00080DD3">
      <w:pPr>
        <w:pStyle w:val="Brezrazmikov"/>
        <w:spacing w:line="360" w:lineRule="auto"/>
        <w:jc w:val="center"/>
        <w:rPr>
          <w:rFonts w:ascii="Georgia" w:hAnsi="Georgia" w:cs="Arial"/>
          <w:b/>
        </w:rPr>
      </w:pPr>
      <w:r w:rsidRPr="00022A45">
        <w:rPr>
          <w:rFonts w:ascii="Georgia" w:hAnsi="Georgia" w:cs="Arial"/>
          <w:b/>
        </w:rPr>
        <w:t xml:space="preserve">ZA </w:t>
      </w:r>
      <w:r w:rsidR="00D96EE2">
        <w:rPr>
          <w:rFonts w:ascii="Georgia" w:hAnsi="Georgia" w:cs="Arial"/>
          <w:b/>
        </w:rPr>
        <w:t>ERASMUS+</w:t>
      </w:r>
      <w:r w:rsidR="002611D2">
        <w:rPr>
          <w:rFonts w:ascii="Georgia" w:hAnsi="Georgia" w:cs="Arial"/>
          <w:b/>
        </w:rPr>
        <w:t xml:space="preserve"> IZMENJAVE Z NAMENOM PRAKTIČNEGA USPOSABLJANJA</w:t>
      </w:r>
    </w:p>
    <w:p w:rsidR="00E93883" w:rsidRPr="00022A45" w:rsidRDefault="002611D2" w:rsidP="00080DD3">
      <w:pPr>
        <w:pStyle w:val="Brezrazmikov"/>
        <w:spacing w:line="36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</w:t>
      </w:r>
      <w:r w:rsidR="009C6D01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</w:rPr>
        <w:t>študijsko leto</w:t>
      </w:r>
      <w:r w:rsidR="00A0044F">
        <w:rPr>
          <w:rFonts w:ascii="Georgia" w:hAnsi="Georgia" w:cs="Arial"/>
          <w:b/>
        </w:rPr>
        <w:t xml:space="preserve"> 2019/2020</w:t>
      </w:r>
      <w:r>
        <w:rPr>
          <w:rFonts w:ascii="Georgia" w:hAnsi="Georgia" w:cs="Arial"/>
          <w:b/>
        </w:rPr>
        <w:t xml:space="preserve"> za študente Fakultete za dizajn</w:t>
      </w:r>
    </w:p>
    <w:p w:rsidR="00E93883" w:rsidRPr="00022A45" w:rsidRDefault="00E93883" w:rsidP="00080DD3">
      <w:pPr>
        <w:pStyle w:val="Naslov4"/>
        <w:spacing w:before="0" w:line="360" w:lineRule="auto"/>
        <w:rPr>
          <w:rFonts w:ascii="Georgia" w:hAnsi="Georgia" w:cs="Tahoma"/>
          <w:bCs w:val="0"/>
          <w:color w:val="auto"/>
          <w:sz w:val="22"/>
          <w:szCs w:val="22"/>
        </w:rPr>
      </w:pPr>
    </w:p>
    <w:p w:rsidR="00E93883" w:rsidRDefault="00E93883" w:rsidP="00080DD3">
      <w:pPr>
        <w:pStyle w:val="Brezrazmikov"/>
        <w:numPr>
          <w:ilvl w:val="0"/>
          <w:numId w:val="21"/>
        </w:numPr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NAZIV IN SEDEŽ IZVAJALCA  JAVNEGA RAZPISA</w:t>
      </w:r>
    </w:p>
    <w:p w:rsidR="003F1B3C" w:rsidRPr="00022A45" w:rsidRDefault="003F1B3C" w:rsidP="00080DD3">
      <w:pPr>
        <w:pStyle w:val="Brezrazmikov"/>
        <w:spacing w:line="360" w:lineRule="auto"/>
        <w:ind w:left="720"/>
        <w:rPr>
          <w:rFonts w:ascii="Georgia" w:hAnsi="Georgia"/>
          <w:b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>Izvajalec razpisa je Fakulteta za dizajn, samostojni visokošolski zavod, pridružena članica Univerze na Primorskem, s sedežem Prevale 10, 1236 Trzin (v nadaljevanju FD).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</w:p>
    <w:p w:rsidR="00E93883" w:rsidRDefault="00E93883" w:rsidP="00080DD3">
      <w:pPr>
        <w:pStyle w:val="Brezrazmikov"/>
        <w:numPr>
          <w:ilvl w:val="0"/>
          <w:numId w:val="21"/>
        </w:numPr>
        <w:spacing w:line="360" w:lineRule="auto"/>
        <w:jc w:val="both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NAMEN IN CILJ JAVNEGA RAZPISA</w:t>
      </w:r>
    </w:p>
    <w:p w:rsidR="003F1B3C" w:rsidRPr="00022A45" w:rsidRDefault="003F1B3C" w:rsidP="00080DD3">
      <w:pPr>
        <w:pStyle w:val="Brezrazmikov"/>
        <w:spacing w:line="360" w:lineRule="auto"/>
        <w:ind w:left="720"/>
        <w:jc w:val="both"/>
        <w:rPr>
          <w:rFonts w:ascii="Georgia" w:hAnsi="Georgia"/>
          <w:b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 xml:space="preserve">Program </w:t>
      </w:r>
      <w:proofErr w:type="spellStart"/>
      <w:r w:rsidR="00D96EE2">
        <w:rPr>
          <w:rFonts w:ascii="Georgia" w:hAnsi="Georgia"/>
        </w:rPr>
        <w:t>Erasmus</w:t>
      </w:r>
      <w:proofErr w:type="spellEnd"/>
      <w:r w:rsidR="00D96EE2">
        <w:rPr>
          <w:rFonts w:ascii="Georgia" w:hAnsi="Georgia"/>
        </w:rPr>
        <w:t>+</w:t>
      </w:r>
      <w:r w:rsidRPr="00022A45">
        <w:rPr>
          <w:rFonts w:ascii="Georgia" w:hAnsi="Georgia"/>
        </w:rPr>
        <w:t xml:space="preserve"> je nov program, ki podpira aktivnosti na področju izobraževanja, usposabljanja, mladih in športa v vseh sektorjih vseživljenjskega učenja (šolsko izobraževanje, visoko šolstvo, nadaljnje izobraževanje, aktivnosti mladih itd.).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 xml:space="preserve">Ta razpis za zbiranje predlogov </w:t>
      </w:r>
      <w:r w:rsidR="00C26DAC">
        <w:rPr>
          <w:rFonts w:ascii="Georgia" w:hAnsi="Georgia"/>
        </w:rPr>
        <w:t>se nanaša na ključni ukrep 1 (KA</w:t>
      </w:r>
      <w:r w:rsidRPr="00022A45">
        <w:rPr>
          <w:rFonts w:ascii="Georgia" w:hAnsi="Georgia"/>
        </w:rPr>
        <w:t>1), učna mobilnost posameznikov.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  <w:color w:val="000000"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 xml:space="preserve">Program študentu omogoča, da v okviru svojega študija ali v obdobju 12 mesecev po diplomi opravi praktično usposabljanje v podjetju ali podobni organizaciji v eni izmed držav, ki sodelujejo v programu </w:t>
      </w:r>
      <w:r w:rsidR="00D96EE2">
        <w:rPr>
          <w:rFonts w:ascii="Georgia" w:hAnsi="Georgia"/>
        </w:rPr>
        <w:t>ERASMUS+</w:t>
      </w:r>
      <w:r w:rsidRPr="00022A45">
        <w:rPr>
          <w:rFonts w:ascii="Georgia" w:hAnsi="Georgia"/>
        </w:rPr>
        <w:t>. Obdobje praktičnega usposabljanja je omejeno od najmanj 2 do največ 12 mesecev na vsaki stopnji študija. To je na dodiplomskem in magistrskem študiju. Na usposabljanje gre lahko že v prvem letniku.</w:t>
      </w:r>
    </w:p>
    <w:p w:rsidR="00E93883" w:rsidRPr="00022A45" w:rsidRDefault="00431A24" w:rsidP="00080DD3">
      <w:pPr>
        <w:pStyle w:val="Brezrazmikov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Študenti, ki so do leta 2019-20</w:t>
      </w:r>
      <w:r w:rsidR="00E93883" w:rsidRPr="00A0044F">
        <w:rPr>
          <w:rFonts w:ascii="Georgia" w:hAnsi="Georgia"/>
        </w:rPr>
        <w:t xml:space="preserve"> praktično usposabljanje v tujini opravili v okviru programa VŽU, vendar ne celih 12 mesecev, se lahko prijavijo na ta razpis.</w:t>
      </w:r>
      <w:r w:rsidR="00E93883" w:rsidRPr="00A0044F">
        <w:rPr>
          <w:rFonts w:ascii="Georgia" w:hAnsi="Georgia"/>
          <w:bCs/>
        </w:rPr>
        <w:t xml:space="preserve"> Skupni seštevek že opravljenega usposabljanja ter zaprošenega ne sme presegati 12 mesecev na posamezno stopnjo študija.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b/>
          <w:color w:val="000000"/>
        </w:rPr>
      </w:pPr>
      <w:r w:rsidRPr="00022A45">
        <w:rPr>
          <w:rFonts w:ascii="Georgia" w:hAnsi="Georgia"/>
          <w:b/>
          <w:color w:val="000000"/>
        </w:rPr>
        <w:t>Cilji tovrstne mobilnosti so:</w:t>
      </w:r>
    </w:p>
    <w:p w:rsidR="00E93883" w:rsidRPr="00022A45" w:rsidRDefault="00E93883" w:rsidP="00080DD3">
      <w:pPr>
        <w:pStyle w:val="Brezrazmikov"/>
        <w:numPr>
          <w:ilvl w:val="0"/>
          <w:numId w:val="7"/>
        </w:numPr>
        <w:spacing w:line="360" w:lineRule="auto"/>
        <w:rPr>
          <w:rFonts w:ascii="Georgia" w:hAnsi="Georgia"/>
          <w:b/>
          <w:color w:val="000000"/>
        </w:rPr>
      </w:pPr>
      <w:r w:rsidRPr="00022A45">
        <w:rPr>
          <w:rFonts w:ascii="Georgia" w:hAnsi="Georgia" w:cs="Arial"/>
        </w:rPr>
        <w:t>izboljšanje učnih kompetenc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 xml:space="preserve">povečanje zaposljivosti in možnosti zaposlitve 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>povečanje iniciativnosti in podjetništva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>povečanje samozavesti in samospoštovanja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>izboljšanje jezikovnih sposobnosti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>povečanje medkulturne zavesti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lastRenderedPageBreak/>
        <w:t>aktivnejše sodelovanje v družbi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>boljše poznavanje EU projektov in EU vrednot</w:t>
      </w:r>
    </w:p>
    <w:p w:rsidR="00E93883" w:rsidRPr="00022A45" w:rsidRDefault="00E93883" w:rsidP="00080DD3">
      <w:pPr>
        <w:pStyle w:val="Brezrazmikov"/>
        <w:numPr>
          <w:ilvl w:val="0"/>
          <w:numId w:val="6"/>
        </w:numPr>
        <w:spacing w:line="360" w:lineRule="auto"/>
        <w:rPr>
          <w:rFonts w:ascii="Georgia" w:hAnsi="Georgia" w:cs="Arial"/>
        </w:rPr>
      </w:pPr>
      <w:r w:rsidRPr="00022A45">
        <w:rPr>
          <w:rFonts w:ascii="Georgia" w:hAnsi="Georgia" w:cs="Arial"/>
        </w:rPr>
        <w:t>povečanje motiviranosti za nadaljnje izobraževanje( formalno in neformalno) in usposabljanje po opravljeni mobilnosti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 xml:space="preserve">Praktično usposabljanje v tujini v okviru programa </w:t>
      </w:r>
      <w:r w:rsidR="00D96EE2">
        <w:rPr>
          <w:rFonts w:ascii="Georgia" w:hAnsi="Georgia"/>
          <w:b/>
        </w:rPr>
        <w:t>ERASMUS+</w:t>
      </w:r>
      <w:r w:rsidRPr="00022A45">
        <w:rPr>
          <w:rFonts w:ascii="Georgia" w:hAnsi="Georgia"/>
          <w:b/>
        </w:rPr>
        <w:t xml:space="preserve"> mora biti vsebinsko povezano s področjem študija študenta. Za to jamčita mentor</w:t>
      </w:r>
      <w:r w:rsidR="00C26DAC">
        <w:rPr>
          <w:rFonts w:ascii="Georgia" w:hAnsi="Georgia"/>
          <w:b/>
        </w:rPr>
        <w:t xml:space="preserve"> na matični članici študenta</w:t>
      </w:r>
      <w:r w:rsidRPr="00022A45">
        <w:rPr>
          <w:rFonts w:ascii="Georgia" w:hAnsi="Georgia"/>
          <w:b/>
        </w:rPr>
        <w:t xml:space="preserve"> ali </w:t>
      </w:r>
      <w:proofErr w:type="spellStart"/>
      <w:r w:rsidR="00D96EE2">
        <w:rPr>
          <w:rFonts w:ascii="Georgia" w:hAnsi="Georgia"/>
          <w:b/>
        </w:rPr>
        <w:t>Erasmus</w:t>
      </w:r>
      <w:proofErr w:type="spellEnd"/>
      <w:r w:rsidR="00D96EE2">
        <w:rPr>
          <w:rFonts w:ascii="Georgia" w:hAnsi="Georgia"/>
          <w:b/>
        </w:rPr>
        <w:t>+</w:t>
      </w:r>
      <w:r w:rsidRPr="00022A45">
        <w:rPr>
          <w:rFonts w:ascii="Georgia" w:hAnsi="Georgia"/>
          <w:b/>
        </w:rPr>
        <w:t xml:space="preserve"> koordinator in delodajalec, ki podpišejo dokument </w:t>
      </w:r>
      <w:r w:rsidR="009C6D01" w:rsidRPr="009C6D01">
        <w:rPr>
          <w:rFonts w:ascii="Georgia" w:hAnsi="Georgia"/>
          <w:b/>
        </w:rPr>
        <w:t>Študijski sporazum za delovno prakso</w:t>
      </w:r>
      <w:r w:rsidRPr="00022A45">
        <w:rPr>
          <w:rFonts w:ascii="Georgia" w:hAnsi="Georgia"/>
          <w:b/>
        </w:rPr>
        <w:t>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color w:val="000000"/>
        </w:rPr>
      </w:pPr>
    </w:p>
    <w:p w:rsidR="00480388" w:rsidRPr="007E4AE3" w:rsidRDefault="00480388" w:rsidP="00080DD3">
      <w:pPr>
        <w:pStyle w:val="Brezrazmikov"/>
        <w:spacing w:line="360" w:lineRule="auto"/>
        <w:jc w:val="both"/>
        <w:rPr>
          <w:rFonts w:ascii="Georgia" w:hAnsi="Georgia" w:cs="Arial"/>
        </w:rPr>
      </w:pPr>
      <w:r w:rsidRPr="004838DB">
        <w:rPr>
          <w:rFonts w:ascii="Georgia" w:hAnsi="Georgia" w:cs="Arial"/>
        </w:rPr>
        <w:t>Sodelujoče države v programu ERASMUS+ so članice Evropske unije, Islandija, Liechtenstein, Norveška, Švica, Makedonija, Srbija in Turčija.</w:t>
      </w:r>
    </w:p>
    <w:p w:rsidR="00E93883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 xml:space="preserve">Na razpis je možno prijaviti mobilnosti z namenom </w:t>
      </w:r>
      <w:r w:rsidR="009C6D01">
        <w:rPr>
          <w:rFonts w:ascii="Georgia" w:hAnsi="Georgia"/>
        </w:rPr>
        <w:t xml:space="preserve">prakse </w:t>
      </w:r>
      <w:r w:rsidRPr="00022A45">
        <w:rPr>
          <w:rFonts w:ascii="Georgia" w:hAnsi="Georgia"/>
        </w:rPr>
        <w:t>v tujini, ki</w:t>
      </w:r>
      <w:r w:rsidR="007F7C45">
        <w:rPr>
          <w:rFonts w:ascii="Georgia" w:hAnsi="Georgia"/>
        </w:rPr>
        <w:t xml:space="preserve"> bodo izvedene najkasneje</w:t>
      </w:r>
      <w:r w:rsidR="009C6D01">
        <w:rPr>
          <w:rFonts w:ascii="Georgia" w:hAnsi="Georgia"/>
        </w:rPr>
        <w:t xml:space="preserve"> </w:t>
      </w:r>
      <w:r w:rsidR="009C6D01" w:rsidRPr="00752CA9">
        <w:rPr>
          <w:rFonts w:ascii="Georgia" w:hAnsi="Georgia"/>
        </w:rPr>
        <w:t>do</w:t>
      </w:r>
      <w:r w:rsidR="007F7C45" w:rsidRPr="00752CA9">
        <w:rPr>
          <w:rFonts w:ascii="Georgia" w:hAnsi="Georgia"/>
        </w:rPr>
        <w:t xml:space="preserve"> </w:t>
      </w:r>
      <w:r w:rsidR="00431A24" w:rsidRPr="00752CA9">
        <w:rPr>
          <w:rFonts w:ascii="Georgia" w:hAnsi="Georgia"/>
        </w:rPr>
        <w:t xml:space="preserve"> 30. septembra 2020</w:t>
      </w:r>
      <w:r w:rsidRPr="00752CA9">
        <w:rPr>
          <w:rFonts w:ascii="Georgia" w:hAnsi="Georgia"/>
        </w:rPr>
        <w:t>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  <w:bCs/>
        </w:rPr>
      </w:pPr>
      <w:r w:rsidRPr="00022A45">
        <w:rPr>
          <w:rFonts w:ascii="Georgia" w:hAnsi="Georgia"/>
          <w:b/>
          <w:bCs/>
        </w:rPr>
        <w:t>3. POGOJI ZA KANDIDIRANJE NA JAVNEM RAZPISU TER VSEBINA IN PRIPRAVA VLOGE</w:t>
      </w:r>
    </w:p>
    <w:p w:rsidR="00C26DAC" w:rsidRPr="00022A45" w:rsidRDefault="00C26DAC" w:rsidP="00080DD3">
      <w:pPr>
        <w:pStyle w:val="Brezrazmikov"/>
        <w:spacing w:line="360" w:lineRule="auto"/>
        <w:rPr>
          <w:rFonts w:ascii="Georgia" w:hAnsi="Georgia"/>
          <w:b/>
          <w:bCs/>
        </w:rPr>
      </w:pPr>
    </w:p>
    <w:p w:rsidR="00C26DAC" w:rsidRDefault="00E93883" w:rsidP="00080DD3">
      <w:pPr>
        <w:pStyle w:val="Brezrazmikov"/>
        <w:spacing w:line="360" w:lineRule="auto"/>
        <w:rPr>
          <w:rFonts w:ascii="Georgia" w:hAnsi="Georgia"/>
          <w:b/>
          <w:bCs/>
        </w:rPr>
      </w:pPr>
      <w:r w:rsidRPr="00022A45">
        <w:rPr>
          <w:rFonts w:ascii="Georgia" w:hAnsi="Georgia"/>
          <w:b/>
          <w:bCs/>
        </w:rPr>
        <w:t>3.1.  Pogoji za kandidiranje za prijavitelje</w:t>
      </w:r>
    </w:p>
    <w:p w:rsidR="003F1B3C" w:rsidRDefault="003F1B3C" w:rsidP="00080DD3">
      <w:pPr>
        <w:pStyle w:val="Brezrazmikov"/>
        <w:spacing w:line="360" w:lineRule="auto"/>
        <w:rPr>
          <w:rFonts w:ascii="Georgia" w:hAnsi="Georgia"/>
          <w:b/>
          <w:bCs/>
        </w:rPr>
      </w:pPr>
    </w:p>
    <w:p w:rsidR="00C26DAC" w:rsidRPr="00512989" w:rsidRDefault="00C26DAC" w:rsidP="00080DD3">
      <w:pPr>
        <w:pStyle w:val="Brezrazmikov"/>
        <w:spacing w:line="360" w:lineRule="auto"/>
        <w:rPr>
          <w:rFonts w:ascii="Georgia" w:hAnsi="Georgia"/>
          <w:bCs/>
        </w:rPr>
      </w:pPr>
      <w:r w:rsidRPr="00512989">
        <w:rPr>
          <w:rFonts w:ascii="Georgia" w:hAnsi="Georgia"/>
          <w:bCs/>
        </w:rPr>
        <w:t>Upravičeni udeleženci programa mobilnosti z namenom prakse so študenti, vpisani na FD (dodiplomska in podiplomska stopnja). Program študentu omogoča, da v okviru študija ali v obdobju 12 mesecev po diplomi opravi prakso v podjetju ali podobni organizaciji v eni izmed držav, ki sodelujejo v programu mobilnosti.</w:t>
      </w:r>
    </w:p>
    <w:p w:rsidR="00C26DAC" w:rsidRDefault="00C26DAC" w:rsidP="00080DD3">
      <w:pPr>
        <w:pStyle w:val="Brezrazmikov"/>
        <w:spacing w:line="360" w:lineRule="auto"/>
        <w:rPr>
          <w:rFonts w:ascii="Georgia" w:hAnsi="Georgia"/>
          <w:b/>
          <w:bCs/>
        </w:rPr>
      </w:pPr>
    </w:p>
    <w:p w:rsidR="00C26DAC" w:rsidRPr="00512989" w:rsidRDefault="00512989" w:rsidP="00080DD3">
      <w:pPr>
        <w:pStyle w:val="Brezrazmikov"/>
        <w:spacing w:line="360" w:lineRule="auto"/>
        <w:rPr>
          <w:rFonts w:ascii="Georgia" w:hAnsi="Georgia"/>
          <w:bCs/>
        </w:rPr>
      </w:pPr>
      <w:r w:rsidRPr="00512989">
        <w:rPr>
          <w:rFonts w:ascii="Georgia" w:hAnsi="Georgia"/>
          <w:bCs/>
        </w:rPr>
        <w:t>V praksah med državami lahko sodelujejo novi visokošolski diplomanti. Nove diplomante izbere FD na podlagi javnega razpisa v zadnjem letu študija, prakso v tujini pa morajo opraviti in zaključiti v enem letu po tem, ko diplomirajo.</w:t>
      </w:r>
    </w:p>
    <w:p w:rsidR="00512989" w:rsidRPr="00022A45" w:rsidRDefault="00512989" w:rsidP="00080DD3">
      <w:pPr>
        <w:pStyle w:val="Brezrazmikov"/>
        <w:spacing w:line="360" w:lineRule="auto"/>
        <w:rPr>
          <w:rFonts w:ascii="Georgia" w:hAnsi="Georgia"/>
          <w:b/>
          <w:bCs/>
        </w:rPr>
      </w:pPr>
    </w:p>
    <w:p w:rsidR="00C26DAC" w:rsidRDefault="00E93883" w:rsidP="00080DD3">
      <w:pPr>
        <w:pStyle w:val="Brezrazmikov"/>
        <w:spacing w:line="360" w:lineRule="auto"/>
        <w:rPr>
          <w:rFonts w:ascii="Georgia" w:hAnsi="Georgia"/>
          <w:b/>
          <w:color w:val="000000"/>
        </w:rPr>
      </w:pPr>
      <w:r w:rsidRPr="00022A45">
        <w:rPr>
          <w:rFonts w:ascii="Georgia" w:hAnsi="Georgia"/>
          <w:b/>
          <w:color w:val="000000"/>
        </w:rPr>
        <w:t>3.2. Vsebina in priprava vloge</w:t>
      </w:r>
    </w:p>
    <w:p w:rsidR="003F1B3C" w:rsidRPr="00022A45" w:rsidRDefault="003F1B3C" w:rsidP="00080DD3">
      <w:pPr>
        <w:pStyle w:val="Brezrazmikov"/>
        <w:spacing w:line="360" w:lineRule="auto"/>
        <w:rPr>
          <w:rFonts w:ascii="Georgia" w:hAnsi="Georgia"/>
          <w:b/>
          <w:color w:val="000000"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  <w:color w:val="000000"/>
        </w:rPr>
      </w:pPr>
      <w:r w:rsidRPr="00022A45">
        <w:rPr>
          <w:rFonts w:ascii="Georgia" w:hAnsi="Georgia"/>
          <w:color w:val="000000"/>
        </w:rPr>
        <w:t>Za prijavo na javni razpis mora prijavitelj predložiti popolno vlogo, ki vsebuje naslednje izpolnjene in podpisane obrazce:</w:t>
      </w:r>
    </w:p>
    <w:p w:rsidR="00E93883" w:rsidRPr="00022A45" w:rsidRDefault="00E93883" w:rsidP="00080DD3">
      <w:pPr>
        <w:pStyle w:val="Brezrazmikov"/>
        <w:numPr>
          <w:ilvl w:val="0"/>
          <w:numId w:val="8"/>
        </w:numPr>
        <w:spacing w:line="360" w:lineRule="auto"/>
        <w:rPr>
          <w:rFonts w:ascii="Georgia" w:hAnsi="Georgia"/>
          <w:bCs/>
          <w:iCs/>
        </w:rPr>
      </w:pPr>
      <w:r w:rsidRPr="00022A45">
        <w:rPr>
          <w:rFonts w:ascii="Georgia" w:hAnsi="Georgia"/>
          <w:bCs/>
          <w:iCs/>
        </w:rPr>
        <w:t>PRIJAVNICO,</w:t>
      </w:r>
    </w:p>
    <w:p w:rsidR="00E93883" w:rsidRPr="00022A45" w:rsidRDefault="00E93883" w:rsidP="00080DD3">
      <w:pPr>
        <w:pStyle w:val="Brezrazmikov"/>
        <w:numPr>
          <w:ilvl w:val="0"/>
          <w:numId w:val="8"/>
        </w:numPr>
        <w:spacing w:line="360" w:lineRule="auto"/>
        <w:rPr>
          <w:rFonts w:ascii="Georgia" w:hAnsi="Georgia"/>
          <w:bCs/>
          <w:iCs/>
        </w:rPr>
      </w:pPr>
      <w:r w:rsidRPr="00022A45">
        <w:rPr>
          <w:rFonts w:ascii="Georgia" w:hAnsi="Georgia"/>
          <w:bCs/>
          <w:iCs/>
        </w:rPr>
        <w:t xml:space="preserve">PORTFOLIO, </w:t>
      </w:r>
    </w:p>
    <w:p w:rsidR="00E93883" w:rsidRPr="00022A45" w:rsidRDefault="00E93883" w:rsidP="00080DD3">
      <w:pPr>
        <w:pStyle w:val="Brezrazmikov"/>
        <w:numPr>
          <w:ilvl w:val="0"/>
          <w:numId w:val="8"/>
        </w:numPr>
        <w:spacing w:line="360" w:lineRule="auto"/>
        <w:rPr>
          <w:rFonts w:ascii="Georgia" w:hAnsi="Georgia"/>
          <w:bCs/>
          <w:iCs/>
        </w:rPr>
      </w:pPr>
      <w:r w:rsidRPr="00022A45">
        <w:rPr>
          <w:rFonts w:ascii="Georgia" w:hAnsi="Georgia"/>
          <w:bCs/>
          <w:iCs/>
        </w:rPr>
        <w:t>MOTIVACIJSKO PISMO (ena do dve strani),</w:t>
      </w:r>
    </w:p>
    <w:p w:rsidR="00E93883" w:rsidRPr="00022A45" w:rsidRDefault="00E93883" w:rsidP="00080DD3">
      <w:pPr>
        <w:pStyle w:val="Brezrazmikov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022A45">
        <w:rPr>
          <w:rFonts w:ascii="Georgia" w:hAnsi="Georgia"/>
          <w:bCs/>
          <w:iCs/>
        </w:rPr>
        <w:t>ŽIVLJENJEPIS</w:t>
      </w:r>
      <w:r w:rsidRPr="00022A45">
        <w:rPr>
          <w:rFonts w:ascii="Georgia" w:hAnsi="Georgia"/>
        </w:rPr>
        <w:t xml:space="preserve"> (</w:t>
      </w:r>
      <w:proofErr w:type="spellStart"/>
      <w:r w:rsidRPr="00022A45">
        <w:rPr>
          <w:rFonts w:ascii="Georgia" w:hAnsi="Georgia"/>
        </w:rPr>
        <w:t>europass</w:t>
      </w:r>
      <w:proofErr w:type="spellEnd"/>
      <w:r w:rsidRPr="00022A45">
        <w:rPr>
          <w:rFonts w:ascii="Georgia" w:hAnsi="Georgia"/>
        </w:rPr>
        <w:t xml:space="preserve"> CV).</w:t>
      </w:r>
    </w:p>
    <w:p w:rsidR="00E93883" w:rsidRPr="00022A45" w:rsidRDefault="00E93883" w:rsidP="00080DD3">
      <w:pPr>
        <w:pStyle w:val="Brezrazmikov"/>
        <w:spacing w:line="360" w:lineRule="auto"/>
        <w:ind w:left="720"/>
        <w:rPr>
          <w:rFonts w:ascii="Georgia" w:hAnsi="Georgia"/>
        </w:rPr>
      </w:pPr>
    </w:p>
    <w:p w:rsidR="00512989" w:rsidRPr="003F1B3C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3.3. Iskanje podjetij in organizacij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  <w:b/>
        </w:rPr>
        <w:t>Organizacije gostiteljice</w:t>
      </w:r>
      <w:r w:rsidRPr="00022A45">
        <w:rPr>
          <w:rFonts w:ascii="Georgia" w:hAnsi="Georgia"/>
        </w:rPr>
        <w:t xml:space="preserve"> praktičnega usposabljanja so lahko: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>javno ali zasebno,malo, srednje ali veliko podjetje ( vključno s socialnimi podjetji, javni organi na lokalni, regionalni ali nacionalni ravni )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>socialni partner ali drugi predstavnik delovnega življenja vključno z Gospodarsko zbornico, obrtno / strokovnimi združenji in sindikati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>raziskovalni inštituti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>fundacije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 xml:space="preserve">šolski / inštitutski / izobraževalni centri 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>neprofitne organizacije in združenja , nevladne organizacije</w:t>
      </w:r>
    </w:p>
    <w:p w:rsidR="00E93883" w:rsidRPr="00022A45" w:rsidRDefault="00E93883" w:rsidP="00080DD3">
      <w:pPr>
        <w:pStyle w:val="Brezrazmikov"/>
        <w:numPr>
          <w:ilvl w:val="0"/>
          <w:numId w:val="5"/>
        </w:numPr>
        <w:spacing w:line="360" w:lineRule="auto"/>
        <w:rPr>
          <w:rFonts w:ascii="Georgia" w:eastAsia="Times New Roman" w:hAnsi="Georgia" w:cs="Arial"/>
          <w:color w:val="777777"/>
          <w:lang w:eastAsia="sl-SI"/>
        </w:rPr>
      </w:pPr>
      <w:r w:rsidRPr="00022A45">
        <w:rPr>
          <w:rFonts w:ascii="Georgia" w:eastAsia="Times New Roman" w:hAnsi="Georgia" w:cs="Arial"/>
          <w:color w:val="222222"/>
          <w:lang w:eastAsia="sl-SI"/>
        </w:rPr>
        <w:t>organi, ki zagotavljajo poklicno svetovanje , strokovno svetovanje in informacijske storitev 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 w:cs="Tahoma"/>
        </w:rPr>
      </w:pPr>
      <w:r w:rsidRPr="00022A45">
        <w:rPr>
          <w:rFonts w:ascii="Georgia" w:hAnsi="Georgia" w:cs="Tahoma"/>
        </w:rPr>
        <w:t xml:space="preserve">Naslednje vrste organizacij </w:t>
      </w:r>
      <w:r w:rsidRPr="00022A45">
        <w:rPr>
          <w:rFonts w:ascii="Georgia" w:hAnsi="Georgia" w:cs="Tahoma"/>
          <w:b/>
        </w:rPr>
        <w:t>niso upravičene kot organizacije gostiteljice</w:t>
      </w:r>
      <w:r w:rsidRPr="00022A45">
        <w:rPr>
          <w:rFonts w:ascii="Georgia" w:hAnsi="Georgia" w:cs="Tahoma"/>
        </w:rPr>
        <w:t>: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>-  institucije EU in druga telesa EU vključujoč specializirane agencije.  Razširjen seznam le-teh je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color w:val="548DD4"/>
        </w:rPr>
      </w:pPr>
      <w:r w:rsidRPr="00022A45">
        <w:rPr>
          <w:rFonts w:ascii="Georgia" w:hAnsi="Georgia"/>
        </w:rPr>
        <w:t xml:space="preserve">   dosegljiv na spletni strani:  </w:t>
      </w:r>
      <w:hyperlink r:id="rId10" w:history="1">
        <w:r w:rsidRPr="00022A45">
          <w:rPr>
            <w:rStyle w:val="Hiperpovezava"/>
            <w:rFonts w:ascii="Georgia" w:hAnsi="Georgia" w:cs="Tahoma"/>
            <w:color w:val="548DD4"/>
          </w:rPr>
          <w:t>http://europa.eu/about-eu/institutions-bodies/index_en.htm</w:t>
        </w:r>
      </w:hyperlink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 xml:space="preserve"> - organizacije, ki vodijo programe EU (z namenom preprečiti morebiten konflikt interesov in /ali 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 xml:space="preserve">   dvojno financiranje);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4. MERILA ZA IZBOR PRIJAVITELJEV IN NAČIN IZBIRE</w:t>
      </w:r>
    </w:p>
    <w:p w:rsidR="00C26DAC" w:rsidRPr="00022A45" w:rsidRDefault="00C26DA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3F1B3C" w:rsidRPr="00022A45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4.1. Merila za ocenjevanje vlog</w:t>
      </w:r>
    </w:p>
    <w:p w:rsidR="00E93883" w:rsidRPr="00022A45" w:rsidRDefault="003F1B3C" w:rsidP="00080DD3">
      <w:pPr>
        <w:pStyle w:val="Brezrazmikov"/>
        <w:numPr>
          <w:ilvl w:val="0"/>
          <w:numId w:val="9"/>
        </w:num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portfolio</w:t>
      </w:r>
      <w:proofErr w:type="spellEnd"/>
      <w:r>
        <w:rPr>
          <w:rFonts w:ascii="Georgia" w:hAnsi="Georgia"/>
        </w:rPr>
        <w:t xml:space="preserve"> študenta/</w:t>
      </w:r>
      <w:proofErr w:type="spellStart"/>
      <w:r>
        <w:rPr>
          <w:rFonts w:ascii="Georgia" w:hAnsi="Georgia"/>
        </w:rPr>
        <w:t>ke</w:t>
      </w:r>
      <w:proofErr w:type="spellEnd"/>
      <w:r>
        <w:rPr>
          <w:rFonts w:ascii="Georgia" w:hAnsi="Georgia"/>
        </w:rPr>
        <w:t xml:space="preserve"> (od 0 do 5</w:t>
      </w:r>
      <w:r w:rsidR="00E93883" w:rsidRPr="00022A45">
        <w:rPr>
          <w:rFonts w:ascii="Georgia" w:hAnsi="Georgia"/>
        </w:rPr>
        <w:t>0 točk),</w:t>
      </w:r>
    </w:p>
    <w:p w:rsidR="00E93883" w:rsidRPr="00022A45" w:rsidRDefault="00E93883" w:rsidP="00080DD3">
      <w:pPr>
        <w:pStyle w:val="Brezrazmikov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>motivacijsko pismo (od 0 do 10 točk),</w:t>
      </w:r>
    </w:p>
    <w:p w:rsidR="00E93883" w:rsidRDefault="00E93883" w:rsidP="00080DD3">
      <w:pPr>
        <w:pStyle w:val="Brezrazmikov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>aktivna udeležba pri študijskem procesu (od 0 do 10 točk),</w:t>
      </w:r>
    </w:p>
    <w:p w:rsidR="003F1B3C" w:rsidRDefault="003F1B3C" w:rsidP="00080DD3">
      <w:pPr>
        <w:pStyle w:val="Brezrazmikov"/>
        <w:numPr>
          <w:ilvl w:val="0"/>
          <w:numId w:val="9"/>
        </w:num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tutorstvo</w:t>
      </w:r>
      <w:proofErr w:type="spellEnd"/>
      <w:r>
        <w:rPr>
          <w:rFonts w:ascii="Georgia" w:hAnsi="Georgia"/>
        </w:rPr>
        <w:t xml:space="preserve"> tujemu študentu in </w:t>
      </w:r>
      <w:proofErr w:type="spellStart"/>
      <w:r>
        <w:rPr>
          <w:rFonts w:ascii="Georgia" w:hAnsi="Georgia"/>
        </w:rPr>
        <w:t>obštudijske</w:t>
      </w:r>
      <w:proofErr w:type="spellEnd"/>
      <w:r>
        <w:rPr>
          <w:rFonts w:ascii="Georgia" w:hAnsi="Georgia"/>
        </w:rPr>
        <w:t xml:space="preserve"> dejavnosti na mednarodnem področju (od 0 do 10 točk)</w:t>
      </w:r>
    </w:p>
    <w:p w:rsidR="003F1B3C" w:rsidRPr="00022A45" w:rsidRDefault="003F1B3C" w:rsidP="00080DD3">
      <w:pPr>
        <w:pStyle w:val="Brezrazmikov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akademski uspeh (od 0 do 20 točk)</w:t>
      </w:r>
    </w:p>
    <w:p w:rsidR="00E93883" w:rsidRPr="00022A45" w:rsidRDefault="00E93883" w:rsidP="00080DD3">
      <w:pPr>
        <w:pStyle w:val="Brezrazmikov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>prednost imajo študentje</w:t>
      </w:r>
      <w:r w:rsidR="003F1B3C">
        <w:rPr>
          <w:rFonts w:ascii="Georgia" w:hAnsi="Georgia"/>
        </w:rPr>
        <w:t xml:space="preserve">, ki se še niso udeležili programov mobilnosti v istem </w:t>
      </w:r>
      <w:proofErr w:type="spellStart"/>
      <w:r w:rsidR="003F1B3C">
        <w:rPr>
          <w:rFonts w:ascii="Georgia" w:hAnsi="Georgia"/>
        </w:rPr>
        <w:t>cikllu</w:t>
      </w:r>
      <w:proofErr w:type="spellEnd"/>
      <w:r w:rsidR="003F1B3C">
        <w:rPr>
          <w:rFonts w:ascii="Georgia" w:hAnsi="Georgia"/>
        </w:rPr>
        <w:t xml:space="preserve"> študija.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3F1B3C" w:rsidRPr="00C83494" w:rsidRDefault="003F1B3C" w:rsidP="00080DD3">
      <w:pPr>
        <w:pStyle w:val="Navadensplet"/>
        <w:spacing w:before="0" w:beforeAutospacing="0" w:after="0" w:afterAutospacing="0" w:line="360" w:lineRule="auto"/>
        <w:jc w:val="both"/>
        <w:rPr>
          <w:rFonts w:ascii="Georgia" w:hAnsi="Georgia" w:cs="Arial"/>
          <w:sz w:val="22"/>
          <w:szCs w:val="22"/>
        </w:rPr>
      </w:pPr>
      <w:r w:rsidRPr="00C83494">
        <w:rPr>
          <w:rFonts w:ascii="Georgia" w:hAnsi="Georgia" w:cs="Arial"/>
          <w:sz w:val="22"/>
          <w:szCs w:val="22"/>
        </w:rPr>
        <w:t>V primeru enakovrednosti kandidatov, bo imel prednost kandidat, ki ima izkazan boljši akademski uspeh, pri čemer se upošteva povprečna ocena na dve decimalki.</w:t>
      </w:r>
    </w:p>
    <w:p w:rsidR="003F1B3C" w:rsidRDefault="003F1B3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lastRenderedPageBreak/>
        <w:t>4.2. Postopek ocenjevanja vlog</w:t>
      </w:r>
    </w:p>
    <w:p w:rsidR="003F1B3C" w:rsidRPr="00022A45" w:rsidRDefault="003F1B3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>Pisarna za mednarodno in raziskovalno dejavnost pregleda prispele prijave na Razpis in jih posreduje komisiji</w:t>
      </w:r>
      <w:r w:rsidR="003F1B3C">
        <w:rPr>
          <w:rFonts w:ascii="Georgia" w:hAnsi="Georgia"/>
        </w:rPr>
        <w:t xml:space="preserve"> za mobilnost</w:t>
      </w:r>
      <w:r w:rsidRPr="00022A45">
        <w:rPr>
          <w:rFonts w:ascii="Georgia" w:hAnsi="Georgia"/>
        </w:rPr>
        <w:t xml:space="preserve">, ki jo sestavljajo predstojniki oddelkov, </w:t>
      </w:r>
      <w:proofErr w:type="spellStart"/>
      <w:r w:rsidR="00D96EE2">
        <w:rPr>
          <w:rFonts w:ascii="Georgia" w:hAnsi="Georgia"/>
        </w:rPr>
        <w:t>Erasmus</w:t>
      </w:r>
      <w:proofErr w:type="spellEnd"/>
      <w:r w:rsidR="00D96EE2">
        <w:rPr>
          <w:rFonts w:ascii="Georgia" w:hAnsi="Georgia"/>
        </w:rPr>
        <w:t>+</w:t>
      </w:r>
      <w:r w:rsidRPr="00022A45">
        <w:rPr>
          <w:rFonts w:ascii="Georgia" w:hAnsi="Georgia"/>
        </w:rPr>
        <w:t xml:space="preserve"> koordinator in vodja referata. Komisija prijave pregleda in naredi izbor. Izbrani študentje prejmejo sklep o izboru za </w:t>
      </w:r>
      <w:proofErr w:type="spellStart"/>
      <w:r w:rsidR="00D96EE2">
        <w:rPr>
          <w:rFonts w:ascii="Georgia" w:hAnsi="Georgia"/>
        </w:rPr>
        <w:t>Erasmus</w:t>
      </w:r>
      <w:proofErr w:type="spellEnd"/>
      <w:r w:rsidR="00D96EE2">
        <w:rPr>
          <w:rFonts w:ascii="Georgia" w:hAnsi="Georgia"/>
        </w:rPr>
        <w:t>+</w:t>
      </w:r>
      <w:r w:rsidRPr="00022A45">
        <w:rPr>
          <w:rFonts w:ascii="Georgia" w:hAnsi="Georgia"/>
        </w:rPr>
        <w:t xml:space="preserve"> študijsko izmenjavo in natančna nadaljnja navodila (po elektronski pošti). </w:t>
      </w:r>
      <w:r w:rsidRPr="00022A45">
        <w:rPr>
          <w:rFonts w:ascii="Georgia" w:hAnsi="Georgia"/>
        </w:rPr>
        <w:cr/>
        <w:t xml:space="preserve">Izbor </w:t>
      </w:r>
      <w:proofErr w:type="spellStart"/>
      <w:r w:rsidR="00D96EE2">
        <w:rPr>
          <w:rFonts w:ascii="Georgia" w:hAnsi="Georgia"/>
        </w:rPr>
        <w:t>Erasmus</w:t>
      </w:r>
      <w:proofErr w:type="spellEnd"/>
      <w:r w:rsidR="00D96EE2">
        <w:rPr>
          <w:rFonts w:ascii="Georgia" w:hAnsi="Georgia"/>
        </w:rPr>
        <w:t>+</w:t>
      </w:r>
      <w:r w:rsidRPr="00022A45">
        <w:rPr>
          <w:rFonts w:ascii="Georgia" w:hAnsi="Georgia"/>
        </w:rPr>
        <w:t xml:space="preserve"> študentov opravi matična institucija na pravičen, transparenten in koherenten način. Izbor kandidatov bo potekal tudi v skladu s Pravilnikom o med-univerzitetni mobilnosti študentov.</w:t>
      </w:r>
    </w:p>
    <w:p w:rsidR="00E93883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BC3C99" w:rsidRPr="00022A45" w:rsidRDefault="00BC3C99" w:rsidP="00080DD3">
      <w:pPr>
        <w:pStyle w:val="Brezrazmikov"/>
        <w:spacing w:line="360" w:lineRule="auto"/>
        <w:rPr>
          <w:rFonts w:ascii="Georgia" w:hAnsi="Georgia"/>
          <w:highlight w:val="yellow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5. FINANČNA DOTACIJA</w:t>
      </w:r>
    </w:p>
    <w:p w:rsidR="00C26DAC" w:rsidRPr="00022A45" w:rsidRDefault="00C26DA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>Nacionalna agencija (Center RS za mobilnost in evropske programe izobraževanja in usposabljanja – CMEPIUS) bo na podlagi odobrenih sredstev Evropske Komisije in na podlagi prejetih prijav Fakulteti za dizajn odobrila sredstva.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 xml:space="preserve">Študent programa </w:t>
      </w:r>
      <w:proofErr w:type="spellStart"/>
      <w:r w:rsidR="00D96EE2">
        <w:rPr>
          <w:rFonts w:ascii="Georgia" w:hAnsi="Georgia"/>
        </w:rPr>
        <w:t>Erasmus</w:t>
      </w:r>
      <w:proofErr w:type="spellEnd"/>
      <w:r w:rsidR="00D96EE2">
        <w:rPr>
          <w:rFonts w:ascii="Georgia" w:hAnsi="Georgia"/>
        </w:rPr>
        <w:t>+</w:t>
      </w:r>
      <w:r w:rsidRPr="00022A45">
        <w:rPr>
          <w:rFonts w:ascii="Georgia" w:hAnsi="Georgia"/>
        </w:rPr>
        <w:t xml:space="preserve">  ni samodejno upravičen do </w:t>
      </w:r>
      <w:proofErr w:type="spellStart"/>
      <w:r w:rsidR="00D96EE2">
        <w:rPr>
          <w:rFonts w:ascii="Georgia" w:hAnsi="Georgia"/>
        </w:rPr>
        <w:t>Erasmus</w:t>
      </w:r>
      <w:proofErr w:type="spellEnd"/>
      <w:r w:rsidR="00D96EE2">
        <w:rPr>
          <w:rFonts w:ascii="Georgia" w:hAnsi="Georgia"/>
        </w:rPr>
        <w:t>+</w:t>
      </w:r>
      <w:r w:rsidRPr="00022A45">
        <w:rPr>
          <w:rFonts w:ascii="Georgia" w:hAnsi="Georgia"/>
        </w:rPr>
        <w:t xml:space="preserve"> finančne pomoči. 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  <w:u w:val="single"/>
        </w:rPr>
      </w:pPr>
      <w:r w:rsidRPr="00022A45">
        <w:rPr>
          <w:rFonts w:ascii="Georgia" w:hAnsi="Georgia"/>
        </w:rPr>
        <w:t xml:space="preserve">Finančna pomoč </w:t>
      </w:r>
      <w:proofErr w:type="spellStart"/>
      <w:r w:rsidR="00D96EE2">
        <w:rPr>
          <w:rFonts w:ascii="Georgia" w:hAnsi="Georgia"/>
        </w:rPr>
        <w:t>Erasmus</w:t>
      </w:r>
      <w:proofErr w:type="spellEnd"/>
      <w:r w:rsidR="00D96EE2">
        <w:rPr>
          <w:rFonts w:ascii="Georgia" w:hAnsi="Georgia"/>
        </w:rPr>
        <w:t>+</w:t>
      </w:r>
      <w:r w:rsidRPr="00022A45">
        <w:rPr>
          <w:rFonts w:ascii="Georgia" w:hAnsi="Georgia"/>
        </w:rPr>
        <w:t xml:space="preserve"> </w:t>
      </w:r>
      <w:r w:rsidRPr="00022A45">
        <w:rPr>
          <w:rFonts w:ascii="Georgia" w:hAnsi="Georgia"/>
          <w:u w:val="single"/>
        </w:rPr>
        <w:t>sofinancira stroške praktičnega usposabljanja v tujini in ne pokrije stroškov v celoti.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  <w:u w:val="single"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 xml:space="preserve">Finančna pomoč je lahko odobrena samo za določen čas praktičnega usposabljanja v tujini, ki je opredeljen v Pogodbi o dodelitvi finančne pomoči v okviru programa </w:t>
      </w:r>
      <w:proofErr w:type="spellStart"/>
      <w:r w:rsidR="00D96EE2">
        <w:rPr>
          <w:rFonts w:ascii="Georgia" w:hAnsi="Georgia"/>
        </w:rPr>
        <w:t>Erasmus</w:t>
      </w:r>
      <w:proofErr w:type="spellEnd"/>
      <w:r w:rsidR="00D96EE2">
        <w:rPr>
          <w:rFonts w:ascii="Georgia" w:hAnsi="Georgia"/>
        </w:rPr>
        <w:t>+</w:t>
      </w:r>
      <w:r w:rsidRPr="00022A45">
        <w:rPr>
          <w:rFonts w:ascii="Georgia" w:hAnsi="Georgia"/>
        </w:rPr>
        <w:t xml:space="preserve"> (ki jo študent podpiše po oddaji prijavne dokumentacije) in je  v okviru najkrajšega oziroma najdaljšega obdobja po tem javnem razpisu.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t>Študent, ki odhaja v tujino, še naprej prejema celoten znesek morebitne nacionalne štipendije.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  <w:u w:val="single"/>
        </w:rPr>
        <w:t>Število razpoložljivih mest, višina mesečne finančne pomoči</w:t>
      </w:r>
      <w:r w:rsidRPr="00022A45">
        <w:rPr>
          <w:rFonts w:ascii="Georgia" w:hAnsi="Georgia"/>
        </w:rPr>
        <w:t xml:space="preserve"> in </w:t>
      </w:r>
      <w:r w:rsidRPr="00022A45">
        <w:rPr>
          <w:rFonts w:ascii="Georgia" w:hAnsi="Georgia"/>
          <w:u w:val="single"/>
        </w:rPr>
        <w:t>število odobrenih mesecev</w:t>
      </w:r>
      <w:r w:rsidRPr="00022A45">
        <w:rPr>
          <w:rFonts w:ascii="Georgia" w:hAnsi="Georgia"/>
        </w:rPr>
        <w:t xml:space="preserve">  na posameznega študenta so odvisni od višine odobrenih sredstev s strani Nacionalne agencije.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  <w:color w:val="FF0000"/>
        </w:rPr>
      </w:pPr>
      <w:r w:rsidRPr="00022A45">
        <w:rPr>
          <w:rFonts w:ascii="Georgia" w:hAnsi="Georgia"/>
        </w:rPr>
        <w:t>Če odobrena sredstva ne bodo zadoščala za celotno število prijavljenih mesecev praktičnega usposabljanja v tujini, bo FD  znižala število mesecev sofinanciranja.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  <w:r w:rsidRPr="00022A45">
        <w:rPr>
          <w:rFonts w:ascii="Georgia" w:hAnsi="Georgia"/>
        </w:rPr>
        <w:lastRenderedPageBreak/>
        <w:t>Pravice, obveznosti in odgovornosti študentov pri dodelitvi finančne pomoči bodo konkretneje opredeljene v Pogodbi o finančni pomoči, ki jo mora študent s FD skleniti pred odhodom na praktično usposabljanje v tujini.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6. NAČIN PRIJAVE IN ROK ZA ODDAJO VLOG</w:t>
      </w:r>
    </w:p>
    <w:p w:rsidR="009C6D01" w:rsidRPr="00022A45" w:rsidRDefault="009C6D01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  <w:b/>
        </w:rPr>
      </w:pPr>
      <w:r w:rsidRPr="00022A45">
        <w:rPr>
          <w:rFonts w:ascii="Georgia" w:hAnsi="Georgia"/>
        </w:rPr>
        <w:t>Študent, ki želi oditi na študij v tujino kot »</w:t>
      </w:r>
      <w:proofErr w:type="spellStart"/>
      <w:r w:rsidR="00D96EE2">
        <w:rPr>
          <w:rFonts w:ascii="Georgia" w:hAnsi="Georgia"/>
        </w:rPr>
        <w:t>Erasmus</w:t>
      </w:r>
      <w:proofErr w:type="spellEnd"/>
      <w:r w:rsidR="00D96EE2">
        <w:rPr>
          <w:rFonts w:ascii="Georgia" w:hAnsi="Georgia"/>
        </w:rPr>
        <w:t>+</w:t>
      </w:r>
      <w:r w:rsidRPr="00022A45">
        <w:rPr>
          <w:rFonts w:ascii="Georgia" w:hAnsi="Georgia"/>
        </w:rPr>
        <w:t xml:space="preserve"> študent«, izpolni </w:t>
      </w:r>
      <w:r w:rsidRPr="00022A45">
        <w:rPr>
          <w:rFonts w:ascii="Georgia" w:hAnsi="Georgia"/>
          <w:b/>
          <w:u w:val="single"/>
        </w:rPr>
        <w:t>prijavni obrazec</w:t>
      </w:r>
      <w:r w:rsidRPr="00022A45">
        <w:rPr>
          <w:rFonts w:ascii="Georgia" w:hAnsi="Georgia"/>
          <w:u w:val="single"/>
        </w:rPr>
        <w:t xml:space="preserve"> </w:t>
      </w:r>
      <w:r w:rsidRPr="00022A45">
        <w:rPr>
          <w:rFonts w:ascii="Georgia" w:hAnsi="Georgia"/>
        </w:rPr>
        <w:t>in ga skupaj z ostalo zahtevano dokumentacijo, natančneje opisano pod točko 3.2. tega razpisa, odda</w:t>
      </w:r>
      <w:r w:rsidR="00FC5B61">
        <w:rPr>
          <w:rFonts w:ascii="Georgia" w:hAnsi="Georgia"/>
        </w:rPr>
        <w:t xml:space="preserve"> </w:t>
      </w:r>
      <w:r w:rsidR="00FC5B61" w:rsidRPr="00FC5B61">
        <w:rPr>
          <w:rFonts w:ascii="Georgia" w:hAnsi="Georgia" w:cs="Arial"/>
          <w:b/>
          <w:bCs/>
          <w:iCs/>
        </w:rPr>
        <w:t xml:space="preserve">do </w:t>
      </w:r>
      <w:r w:rsidR="00D17091">
        <w:rPr>
          <w:rFonts w:ascii="Georgia" w:hAnsi="Georgia" w:cs="Arial"/>
          <w:b/>
          <w:bCs/>
          <w:iCs/>
        </w:rPr>
        <w:t>1. 2</w:t>
      </w:r>
      <w:r w:rsidR="009C6D01">
        <w:rPr>
          <w:rFonts w:ascii="Georgia" w:hAnsi="Georgia" w:cs="Arial"/>
          <w:b/>
          <w:bCs/>
          <w:iCs/>
        </w:rPr>
        <w:t xml:space="preserve">. </w:t>
      </w:r>
      <w:r w:rsidR="006E7791">
        <w:rPr>
          <w:rFonts w:ascii="Georgia" w:hAnsi="Georgia" w:cs="Arial"/>
          <w:b/>
          <w:bCs/>
          <w:iCs/>
        </w:rPr>
        <w:t>201</w:t>
      </w:r>
      <w:r w:rsidR="00D17091">
        <w:rPr>
          <w:rFonts w:ascii="Georgia" w:hAnsi="Georgia" w:cs="Arial"/>
          <w:b/>
          <w:bCs/>
          <w:iCs/>
        </w:rPr>
        <w:t>9</w:t>
      </w:r>
      <w:r w:rsidR="009C6D01">
        <w:rPr>
          <w:rFonts w:ascii="Georgia" w:hAnsi="Georgia"/>
        </w:rPr>
        <w:t xml:space="preserve"> </w:t>
      </w:r>
      <w:r w:rsidRPr="00022A45">
        <w:rPr>
          <w:rFonts w:ascii="Georgia" w:hAnsi="Georgia"/>
        </w:rPr>
        <w:t xml:space="preserve">v </w:t>
      </w:r>
      <w:r w:rsidR="00D17091">
        <w:rPr>
          <w:rFonts w:ascii="Georgia" w:hAnsi="Georgia"/>
        </w:rPr>
        <w:t>Pisarno</w:t>
      </w:r>
      <w:r w:rsidRPr="00022A45">
        <w:rPr>
          <w:rFonts w:ascii="Georgia" w:hAnsi="Georgia"/>
        </w:rPr>
        <w:t xml:space="preserve"> za mednarodno</w:t>
      </w:r>
      <w:r w:rsidR="009C6D01">
        <w:rPr>
          <w:rFonts w:ascii="Georgia" w:hAnsi="Georgia"/>
        </w:rPr>
        <w:t>, znanstveno</w:t>
      </w:r>
      <w:r w:rsidRPr="00022A45">
        <w:rPr>
          <w:rFonts w:ascii="Georgia" w:hAnsi="Georgia"/>
        </w:rPr>
        <w:t xml:space="preserve"> in raziskovalno dejavnost FD</w:t>
      </w:r>
      <w:r w:rsidRPr="00022A45">
        <w:rPr>
          <w:rFonts w:ascii="Georgia" w:hAnsi="Georgia"/>
          <w:b/>
        </w:rPr>
        <w:t>. Nepopolne prijave in prijave oddane po predpisanem roku za oddajo, ne bodo obravnavane.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 xml:space="preserve">Več informacij lahko zainteresirani dobijo pri </w:t>
      </w:r>
      <w:proofErr w:type="spellStart"/>
      <w:r w:rsidR="00D96EE2">
        <w:rPr>
          <w:rFonts w:ascii="Georgia" w:hAnsi="Georgia"/>
        </w:rPr>
        <w:t>Erasmus</w:t>
      </w:r>
      <w:proofErr w:type="spellEnd"/>
      <w:r w:rsidR="00D96EE2">
        <w:rPr>
          <w:rFonts w:ascii="Georgia" w:hAnsi="Georgia"/>
        </w:rPr>
        <w:t>+</w:t>
      </w:r>
      <w:r w:rsidRPr="00022A45">
        <w:rPr>
          <w:rFonts w:ascii="Georgia" w:hAnsi="Georgia"/>
        </w:rPr>
        <w:t xml:space="preserve"> instituci</w:t>
      </w:r>
      <w:r w:rsidR="009C6D01">
        <w:rPr>
          <w:rFonts w:ascii="Georgia" w:hAnsi="Georgia"/>
        </w:rPr>
        <w:t xml:space="preserve">onalnem koordinatorju na FD, mag. </w:t>
      </w:r>
      <w:proofErr w:type="spellStart"/>
      <w:r w:rsidR="00BD5242">
        <w:rPr>
          <w:rFonts w:ascii="Georgia" w:hAnsi="Georgia"/>
        </w:rPr>
        <w:t>Ariana</w:t>
      </w:r>
      <w:proofErr w:type="spellEnd"/>
      <w:r w:rsidR="00BD5242">
        <w:rPr>
          <w:rFonts w:ascii="Georgia" w:hAnsi="Georgia"/>
        </w:rPr>
        <w:t xml:space="preserve"> Ferfila</w:t>
      </w:r>
      <w:r w:rsidR="009C6D01">
        <w:rPr>
          <w:rFonts w:ascii="Georgia" w:hAnsi="Georgia"/>
        </w:rPr>
        <w:t xml:space="preserve"> </w:t>
      </w:r>
      <w:r w:rsidRPr="00022A45">
        <w:rPr>
          <w:rFonts w:ascii="Georgia" w:hAnsi="Georgia"/>
        </w:rPr>
        <w:t>(</w:t>
      </w:r>
      <w:hyperlink r:id="rId11" w:history="1">
        <w:r w:rsidR="00BD5242" w:rsidRPr="00474660">
          <w:rPr>
            <w:rStyle w:val="Hiperpovezava"/>
            <w:rFonts w:ascii="Georgia" w:hAnsi="Georgia"/>
          </w:rPr>
          <w:t>ariana.ferfila@fd.si</w:t>
        </w:r>
      </w:hyperlink>
      <w:r w:rsidRPr="00022A45">
        <w:rPr>
          <w:rFonts w:ascii="Georgia" w:hAnsi="Georgia"/>
        </w:rPr>
        <w:t xml:space="preserve">). 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u w:val="single"/>
        </w:rPr>
      </w:pPr>
      <w:r w:rsidRPr="00022A45">
        <w:rPr>
          <w:rFonts w:ascii="Georgia" w:hAnsi="Georgia"/>
        </w:rPr>
        <w:t xml:space="preserve">Na podlagi prejetih prijav FD izvede izbirni postopek in študenta obvesti s sklepom o izboru. Vsi izbrani študenti bodo imeli možnost zaprositi za finančno pomoč </w:t>
      </w:r>
      <w:proofErr w:type="spellStart"/>
      <w:r w:rsidR="00D96EE2">
        <w:rPr>
          <w:rFonts w:ascii="Georgia" w:hAnsi="Georgia"/>
        </w:rPr>
        <w:t>Erasmus</w:t>
      </w:r>
      <w:proofErr w:type="spellEnd"/>
      <w:r w:rsidR="00D96EE2">
        <w:rPr>
          <w:rFonts w:ascii="Georgia" w:hAnsi="Georgia"/>
        </w:rPr>
        <w:t>+</w:t>
      </w:r>
      <w:r w:rsidRPr="00022A45">
        <w:rPr>
          <w:rFonts w:ascii="Georgia" w:hAnsi="Georgia"/>
        </w:rPr>
        <w:t>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6. OBVEŠČANJE O IZBORU</w:t>
      </w:r>
    </w:p>
    <w:p w:rsidR="00C26DAC" w:rsidRPr="00022A45" w:rsidRDefault="00C26DA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>O izboru bo</w:t>
      </w:r>
      <w:r w:rsidR="00BD5242">
        <w:rPr>
          <w:rFonts w:ascii="Georgia" w:hAnsi="Georgia"/>
        </w:rPr>
        <w:t>do študenti obveščeni s sklepom</w:t>
      </w:r>
      <w:r w:rsidRPr="00022A45">
        <w:rPr>
          <w:rFonts w:ascii="Georgia" w:hAnsi="Georgia"/>
        </w:rPr>
        <w:t>, ki ga izda FD.</w:t>
      </w: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7. UGOVOR</w:t>
      </w:r>
    </w:p>
    <w:p w:rsidR="00C26DAC" w:rsidRPr="00022A45" w:rsidRDefault="00C26DA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>Prijavitelji lahko vloži</w:t>
      </w:r>
      <w:r w:rsidR="00BD5242">
        <w:rPr>
          <w:rFonts w:ascii="Georgia" w:hAnsi="Georgia"/>
        </w:rPr>
        <w:t>jo</w:t>
      </w:r>
      <w:r w:rsidRPr="00022A45">
        <w:rPr>
          <w:rFonts w:ascii="Georgia" w:hAnsi="Georgia"/>
        </w:rPr>
        <w:t xml:space="preserve"> morebitne ugovore zoper sklepov o izboru pri pristojni Komisiji v roku 8 dni od vročitve sklepa o izboru. Komisija s sklepom odloči o razrešitvi ugovorov. Vloženi ugovor ne zadrži podpisa pogodb z izbranimi prijavitelji. V ugovoru morajo biti v pisni obrazložitvi natančno opredeljeni razlogi, zaradi katerih je ugovor vložen. Predmet ugovora ne morejo biti pogoji za prijave študentov in postavljena merila za ocenjevanje vlog.</w:t>
      </w:r>
    </w:p>
    <w:p w:rsidR="00E93883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  <w:b/>
        </w:rPr>
      </w:pPr>
      <w:r w:rsidRPr="00022A45">
        <w:rPr>
          <w:rFonts w:ascii="Georgia" w:hAnsi="Georgia"/>
          <w:b/>
        </w:rPr>
        <w:t>8. RAZPISNA DOKUMENTACIJA</w:t>
      </w:r>
    </w:p>
    <w:p w:rsidR="00C26DAC" w:rsidRPr="00022A45" w:rsidRDefault="00C26DAC" w:rsidP="00080DD3">
      <w:pPr>
        <w:pStyle w:val="Brezrazmikov"/>
        <w:spacing w:line="360" w:lineRule="auto"/>
        <w:rPr>
          <w:rFonts w:ascii="Georgia" w:hAnsi="Georgia"/>
          <w:b/>
        </w:rPr>
      </w:pP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  <w:color w:val="0070C0"/>
        </w:rPr>
      </w:pPr>
      <w:r w:rsidRPr="00022A45">
        <w:rPr>
          <w:rFonts w:ascii="Georgia" w:hAnsi="Georgia"/>
        </w:rPr>
        <w:lastRenderedPageBreak/>
        <w:t>Razpisna dokumentacija je na voljo na spletnem naslovu FD:</w:t>
      </w:r>
      <w:r>
        <w:rPr>
          <w:rFonts w:ascii="Georgia" w:hAnsi="Georgia"/>
        </w:rPr>
        <w:t xml:space="preserve"> </w:t>
      </w:r>
      <w:r w:rsidRPr="00E93883">
        <w:rPr>
          <w:rFonts w:ascii="Georgia" w:hAnsi="Georgia"/>
        </w:rPr>
        <w:t>http://www.fd.si/mednarodna-dejavnost/</w:t>
      </w:r>
      <w:r w:rsidR="00D96EE2">
        <w:rPr>
          <w:rFonts w:ascii="Georgia" w:hAnsi="Georgia"/>
        </w:rPr>
        <w:t>Erasmus+</w:t>
      </w:r>
      <w:r w:rsidRPr="00E93883">
        <w:rPr>
          <w:rFonts w:ascii="Georgia" w:hAnsi="Georgia"/>
        </w:rPr>
        <w:t>/</w:t>
      </w:r>
    </w:p>
    <w:p w:rsidR="00E93883" w:rsidRPr="00022A45" w:rsidRDefault="00E93883" w:rsidP="00080DD3">
      <w:pPr>
        <w:pStyle w:val="Brezrazmikov"/>
        <w:spacing w:line="360" w:lineRule="auto"/>
        <w:jc w:val="both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Default="00E93883" w:rsidP="00080DD3">
      <w:pPr>
        <w:pStyle w:val="Brezrazmikov"/>
        <w:spacing w:line="360" w:lineRule="auto"/>
        <w:rPr>
          <w:rFonts w:ascii="Georgia" w:hAnsi="Georgia"/>
        </w:rPr>
      </w:pPr>
      <w:r w:rsidRPr="00022A45">
        <w:rPr>
          <w:rFonts w:ascii="Georgia" w:hAnsi="Georgia"/>
        </w:rPr>
        <w:t xml:space="preserve">Trzin, dne </w:t>
      </w:r>
      <w:r w:rsidR="00D17091">
        <w:rPr>
          <w:rFonts w:ascii="Georgia" w:hAnsi="Georgia"/>
        </w:rPr>
        <w:t xml:space="preserve"> 11. 12</w:t>
      </w:r>
      <w:r w:rsidR="009C6D01">
        <w:rPr>
          <w:rFonts w:ascii="Georgia" w:hAnsi="Georgia"/>
        </w:rPr>
        <w:t>. 2018</w:t>
      </w:r>
    </w:p>
    <w:p w:rsidR="004B6BE5" w:rsidRPr="00022A45" w:rsidRDefault="004B6BE5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9C6D01" w:rsidP="00080DD3">
      <w:pPr>
        <w:pStyle w:val="Brezrazmikov"/>
        <w:spacing w:line="360" w:lineRule="auto"/>
        <w:ind w:left="3540" w:firstLine="708"/>
        <w:rPr>
          <w:rFonts w:ascii="Georgia" w:hAnsi="Georgia"/>
        </w:rPr>
      </w:pPr>
      <w:r>
        <w:rPr>
          <w:rFonts w:ascii="Georgia" w:hAnsi="Georgia"/>
        </w:rPr>
        <w:t xml:space="preserve">Mag. </w:t>
      </w:r>
      <w:proofErr w:type="spellStart"/>
      <w:r w:rsidR="003F1B3C">
        <w:rPr>
          <w:rFonts w:ascii="Georgia" w:hAnsi="Georgia"/>
        </w:rPr>
        <w:t>Ariana</w:t>
      </w:r>
      <w:proofErr w:type="spellEnd"/>
      <w:r w:rsidR="003F1B3C">
        <w:rPr>
          <w:rFonts w:ascii="Georgia" w:hAnsi="Georgia"/>
        </w:rPr>
        <w:t xml:space="preserve"> Ferfila</w:t>
      </w:r>
    </w:p>
    <w:p w:rsidR="00E93883" w:rsidRPr="00022A45" w:rsidRDefault="003F1B3C" w:rsidP="00080DD3">
      <w:pPr>
        <w:pStyle w:val="Brezrazmikov"/>
        <w:spacing w:line="360" w:lineRule="auto"/>
        <w:ind w:left="4248"/>
        <w:rPr>
          <w:rFonts w:ascii="Georgia" w:hAnsi="Georgia"/>
        </w:rPr>
      </w:pPr>
      <w:r>
        <w:rPr>
          <w:rFonts w:ascii="Georgia" w:hAnsi="Georgia"/>
        </w:rPr>
        <w:t>Služba</w:t>
      </w:r>
      <w:r w:rsidR="009C6D01">
        <w:rPr>
          <w:rFonts w:ascii="Georgia" w:hAnsi="Georgia"/>
        </w:rPr>
        <w:t xml:space="preserve"> za mednarodno, znanstveno in raziskovalno dejavnost</w:t>
      </w:r>
    </w:p>
    <w:p w:rsidR="00E93883" w:rsidRPr="00022A45" w:rsidRDefault="00E93883" w:rsidP="00080DD3">
      <w:pPr>
        <w:pStyle w:val="Brezrazmikov"/>
        <w:spacing w:line="360" w:lineRule="auto"/>
        <w:jc w:val="right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jc w:val="right"/>
        <w:rPr>
          <w:rFonts w:ascii="Georgia" w:hAnsi="Georgia"/>
        </w:rPr>
      </w:pPr>
    </w:p>
    <w:p w:rsidR="00E93883" w:rsidRPr="00022A45" w:rsidRDefault="00E93883" w:rsidP="00080DD3">
      <w:pPr>
        <w:pStyle w:val="Brezrazmikov"/>
        <w:spacing w:line="360" w:lineRule="auto"/>
        <w:rPr>
          <w:rFonts w:ascii="Georgia" w:hAnsi="Georgia"/>
        </w:rPr>
      </w:pPr>
    </w:p>
    <w:p w:rsidR="00E93883" w:rsidRPr="00022A45" w:rsidRDefault="00E93883" w:rsidP="00E93883">
      <w:pPr>
        <w:pStyle w:val="Brezrazmikov"/>
        <w:rPr>
          <w:rFonts w:ascii="Georgia" w:hAnsi="Georgia"/>
        </w:rPr>
      </w:pPr>
    </w:p>
    <w:p w:rsidR="00E93883" w:rsidRPr="00022A45" w:rsidRDefault="00E93883" w:rsidP="00E93883">
      <w:pPr>
        <w:pStyle w:val="Brezrazmikov"/>
        <w:rPr>
          <w:rFonts w:ascii="Georgia" w:hAnsi="Georgia"/>
        </w:rPr>
      </w:pPr>
    </w:p>
    <w:p w:rsidR="00252839" w:rsidRPr="00021975" w:rsidRDefault="00252839" w:rsidP="00252839">
      <w:pPr>
        <w:rPr>
          <w:rFonts w:ascii="Georgia" w:hAnsi="Georgia" w:cs="Arial"/>
          <w:sz w:val="22"/>
          <w:szCs w:val="22"/>
        </w:rPr>
      </w:pPr>
    </w:p>
    <w:p w:rsidR="00252839" w:rsidRPr="00021975" w:rsidRDefault="00252839" w:rsidP="00252839">
      <w:pPr>
        <w:rPr>
          <w:rFonts w:ascii="Georgia" w:hAnsi="Georgia" w:cs="Arial"/>
          <w:sz w:val="22"/>
          <w:szCs w:val="22"/>
        </w:rPr>
      </w:pPr>
    </w:p>
    <w:sectPr w:rsidR="00252839" w:rsidRPr="00021975" w:rsidSect="00F20FF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DD" w:rsidRDefault="002F6CDD">
      <w:r>
        <w:separator/>
      </w:r>
    </w:p>
  </w:endnote>
  <w:endnote w:type="continuationSeparator" w:id="0">
    <w:p w:rsidR="002F6CDD" w:rsidRDefault="002F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DD" w:rsidRDefault="002F6CDD">
      <w:r>
        <w:separator/>
      </w:r>
    </w:p>
  </w:footnote>
  <w:footnote w:type="continuationSeparator" w:id="0">
    <w:p w:rsidR="002F6CDD" w:rsidRDefault="002F6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78" w:rsidRDefault="00021975">
    <w:pPr>
      <w:pStyle w:val="Glava"/>
    </w:pPr>
    <w:r w:rsidRPr="00083305">
      <w:rPr>
        <w:noProof/>
      </w:rPr>
      <w:drawing>
        <wp:inline distT="0" distB="0" distL="0" distR="0">
          <wp:extent cx="513782" cy="350875"/>
          <wp:effectExtent l="19050" t="0" r="568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ns-ti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31" cy="35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Pr="00083305">
      <w:rPr>
        <w:rFonts w:ascii="Verdana" w:eastAsia="SimSun" w:hAnsi="Verdana" w:cs="Arial"/>
        <w:b/>
        <w:color w:val="002060"/>
        <w:sz w:val="40"/>
        <w:szCs w:val="40"/>
        <w:lang w:val="en-GB" w:eastAsia="ja-JP"/>
      </w:rPr>
      <w:t xml:space="preserve"> </w:t>
    </w:r>
    <w:r w:rsidRPr="00331076">
      <w:rPr>
        <w:rFonts w:ascii="Verdana" w:eastAsia="SimSun" w:hAnsi="Verdana" w:cs="Arial"/>
        <w:b/>
        <w:color w:val="002060"/>
        <w:sz w:val="28"/>
        <w:szCs w:val="28"/>
        <w:lang w:val="en-GB" w:eastAsia="ja-JP"/>
      </w:rPr>
      <w:t>Erasmus+</w:t>
    </w:r>
    <w:r w:rsidR="006E7791">
      <w:rPr>
        <w:rFonts w:ascii="Verdana" w:eastAsia="SimSun" w:hAnsi="Verdana" w:cs="Arial"/>
        <w:b/>
        <w:color w:val="002060"/>
        <w:sz w:val="28"/>
        <w:szCs w:val="28"/>
        <w:lang w:val="en-GB" w:eastAsia="ja-JP"/>
      </w:rPr>
      <w:t xml:space="preserve">                         </w:t>
    </w:r>
    <w:r w:rsidR="006E7791" w:rsidRPr="006E7791">
      <w:rPr>
        <w:rFonts w:ascii="Verdana" w:eastAsia="SimSun" w:hAnsi="Verdana" w:cs="Arial"/>
        <w:b/>
        <w:noProof/>
        <w:color w:val="002060"/>
        <w:sz w:val="28"/>
        <w:szCs w:val="28"/>
      </w:rPr>
      <w:drawing>
        <wp:inline distT="0" distB="0" distL="0" distR="0">
          <wp:extent cx="2552341" cy="349902"/>
          <wp:effectExtent l="19050" t="0" r="359" b="0"/>
          <wp:docPr id="1" name="Slika 6" descr="Fakulteta za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kulteta za desig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270" cy="35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C5"/>
    <w:multiLevelType w:val="hybridMultilevel"/>
    <w:tmpl w:val="A888E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1D86"/>
    <w:multiLevelType w:val="hybridMultilevel"/>
    <w:tmpl w:val="BDA62C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753F2"/>
    <w:multiLevelType w:val="hybridMultilevel"/>
    <w:tmpl w:val="6FFEF528"/>
    <w:lvl w:ilvl="0" w:tplc="F376A000">
      <w:numFmt w:val="bullet"/>
      <w:lvlText w:val="-"/>
      <w:lvlJc w:val="left"/>
      <w:pPr>
        <w:ind w:left="360" w:hanging="360"/>
      </w:pPr>
      <w:rPr>
        <w:rFonts w:ascii="Georgia" w:eastAsia="Times New Roman" w:hAnsi="Georgia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A3E6D"/>
    <w:multiLevelType w:val="hybridMultilevel"/>
    <w:tmpl w:val="0F7AF728"/>
    <w:lvl w:ilvl="0" w:tplc="F3604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56F69"/>
    <w:multiLevelType w:val="hybridMultilevel"/>
    <w:tmpl w:val="6218B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1BEC"/>
    <w:multiLevelType w:val="hybridMultilevel"/>
    <w:tmpl w:val="8F10BDE6"/>
    <w:lvl w:ilvl="0" w:tplc="A748F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D40CA"/>
    <w:multiLevelType w:val="hybridMultilevel"/>
    <w:tmpl w:val="A99674AE"/>
    <w:lvl w:ilvl="0" w:tplc="F376A000">
      <w:numFmt w:val="bullet"/>
      <w:lvlText w:val="-"/>
      <w:lvlJc w:val="left"/>
      <w:pPr>
        <w:ind w:left="360" w:hanging="360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D1394"/>
    <w:multiLevelType w:val="hybridMultilevel"/>
    <w:tmpl w:val="9BB04A22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C46A9"/>
    <w:multiLevelType w:val="hybridMultilevel"/>
    <w:tmpl w:val="1E74B890"/>
    <w:lvl w:ilvl="0" w:tplc="B4606E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77117"/>
    <w:multiLevelType w:val="hybridMultilevel"/>
    <w:tmpl w:val="86AE6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CDE"/>
    <w:multiLevelType w:val="hybridMultilevel"/>
    <w:tmpl w:val="8C504C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374E00"/>
    <w:multiLevelType w:val="hybridMultilevel"/>
    <w:tmpl w:val="17B4C16E"/>
    <w:lvl w:ilvl="0" w:tplc="F376A000">
      <w:numFmt w:val="bullet"/>
      <w:lvlText w:val="-"/>
      <w:lvlJc w:val="left"/>
      <w:pPr>
        <w:ind w:left="1065" w:hanging="705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03D9"/>
    <w:multiLevelType w:val="hybridMultilevel"/>
    <w:tmpl w:val="832EEA8E"/>
    <w:lvl w:ilvl="0" w:tplc="F376A00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9263A"/>
    <w:multiLevelType w:val="hybridMultilevel"/>
    <w:tmpl w:val="75FE007C"/>
    <w:lvl w:ilvl="0" w:tplc="D0D61AB0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0579B"/>
    <w:multiLevelType w:val="hybridMultilevel"/>
    <w:tmpl w:val="55588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F3E47"/>
    <w:multiLevelType w:val="hybridMultilevel"/>
    <w:tmpl w:val="EC286EAC"/>
    <w:lvl w:ilvl="0" w:tplc="A9DE4B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E0828"/>
    <w:multiLevelType w:val="hybridMultilevel"/>
    <w:tmpl w:val="3FF63222"/>
    <w:lvl w:ilvl="0" w:tplc="6D5614F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16154"/>
    <w:multiLevelType w:val="hybridMultilevel"/>
    <w:tmpl w:val="508225C4"/>
    <w:lvl w:ilvl="0" w:tplc="F3604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A409F"/>
    <w:multiLevelType w:val="hybridMultilevel"/>
    <w:tmpl w:val="84ECEA7A"/>
    <w:lvl w:ilvl="0" w:tplc="F376A000">
      <w:numFmt w:val="bullet"/>
      <w:lvlText w:val="-"/>
      <w:lvlJc w:val="left"/>
      <w:pPr>
        <w:ind w:left="705" w:hanging="705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711298"/>
    <w:multiLevelType w:val="hybridMultilevel"/>
    <w:tmpl w:val="246EE2E8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F54BA5"/>
    <w:multiLevelType w:val="hybridMultilevel"/>
    <w:tmpl w:val="D088A448"/>
    <w:lvl w:ilvl="0" w:tplc="F376A000">
      <w:numFmt w:val="bullet"/>
      <w:lvlText w:val="-"/>
      <w:lvlJc w:val="left"/>
      <w:pPr>
        <w:ind w:left="1065" w:hanging="705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D1EC9"/>
    <w:multiLevelType w:val="hybridMultilevel"/>
    <w:tmpl w:val="81343FB2"/>
    <w:lvl w:ilvl="0" w:tplc="F376A000">
      <w:numFmt w:val="bullet"/>
      <w:lvlText w:val="-"/>
      <w:lvlJc w:val="left"/>
      <w:pPr>
        <w:ind w:left="705" w:hanging="705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17"/>
  </w:num>
  <w:num w:numId="10">
    <w:abstractNumId w:val="0"/>
  </w:num>
  <w:num w:numId="11">
    <w:abstractNumId w:val="20"/>
  </w:num>
  <w:num w:numId="12">
    <w:abstractNumId w:val="2"/>
  </w:num>
  <w:num w:numId="13">
    <w:abstractNumId w:val="11"/>
  </w:num>
  <w:num w:numId="14">
    <w:abstractNumId w:val="18"/>
  </w:num>
  <w:num w:numId="15">
    <w:abstractNumId w:val="21"/>
  </w:num>
  <w:num w:numId="16">
    <w:abstractNumId w:val="6"/>
  </w:num>
  <w:num w:numId="17">
    <w:abstractNumId w:val="10"/>
  </w:num>
  <w:num w:numId="18">
    <w:abstractNumId w:val="19"/>
  </w:num>
  <w:num w:numId="19">
    <w:abstractNumId w:val="7"/>
  </w:num>
  <w:num w:numId="20">
    <w:abstractNumId w:val="12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9400C0"/>
    <w:rsid w:val="0000000F"/>
    <w:rsid w:val="00004D37"/>
    <w:rsid w:val="00004E29"/>
    <w:rsid w:val="00020136"/>
    <w:rsid w:val="00021975"/>
    <w:rsid w:val="00021B48"/>
    <w:rsid w:val="0002548B"/>
    <w:rsid w:val="00026C36"/>
    <w:rsid w:val="00030AF1"/>
    <w:rsid w:val="00030BE6"/>
    <w:rsid w:val="00031163"/>
    <w:rsid w:val="000360E8"/>
    <w:rsid w:val="00036F6F"/>
    <w:rsid w:val="00040083"/>
    <w:rsid w:val="00041B16"/>
    <w:rsid w:val="0005337D"/>
    <w:rsid w:val="00054509"/>
    <w:rsid w:val="000551BF"/>
    <w:rsid w:val="000708E2"/>
    <w:rsid w:val="00072E8D"/>
    <w:rsid w:val="0007577A"/>
    <w:rsid w:val="00080DD3"/>
    <w:rsid w:val="0008485E"/>
    <w:rsid w:val="00086F20"/>
    <w:rsid w:val="00090C4B"/>
    <w:rsid w:val="00092EA7"/>
    <w:rsid w:val="00093BF9"/>
    <w:rsid w:val="00095F20"/>
    <w:rsid w:val="000A09E4"/>
    <w:rsid w:val="000A52CD"/>
    <w:rsid w:val="000A7E30"/>
    <w:rsid w:val="000A7E6E"/>
    <w:rsid w:val="000B2E9F"/>
    <w:rsid w:val="000B78EF"/>
    <w:rsid w:val="000C0639"/>
    <w:rsid w:val="000C2172"/>
    <w:rsid w:val="000C3E60"/>
    <w:rsid w:val="000C4CE4"/>
    <w:rsid w:val="000C79E6"/>
    <w:rsid w:val="000D1E1E"/>
    <w:rsid w:val="000D3FC2"/>
    <w:rsid w:val="000D420A"/>
    <w:rsid w:val="000D67F8"/>
    <w:rsid w:val="000D6A95"/>
    <w:rsid w:val="000E08D7"/>
    <w:rsid w:val="000E1F80"/>
    <w:rsid w:val="000E2341"/>
    <w:rsid w:val="000E2558"/>
    <w:rsid w:val="000E4DDE"/>
    <w:rsid w:val="000E6A61"/>
    <w:rsid w:val="000F2F2B"/>
    <w:rsid w:val="000F3157"/>
    <w:rsid w:val="000F376A"/>
    <w:rsid w:val="000F72BC"/>
    <w:rsid w:val="00103CA4"/>
    <w:rsid w:val="0011776F"/>
    <w:rsid w:val="001212B8"/>
    <w:rsid w:val="00126B83"/>
    <w:rsid w:val="0013316D"/>
    <w:rsid w:val="00144676"/>
    <w:rsid w:val="0014651B"/>
    <w:rsid w:val="0015162F"/>
    <w:rsid w:val="0015412F"/>
    <w:rsid w:val="00161166"/>
    <w:rsid w:val="001628E5"/>
    <w:rsid w:val="00163796"/>
    <w:rsid w:val="00165642"/>
    <w:rsid w:val="00167A16"/>
    <w:rsid w:val="00170D6C"/>
    <w:rsid w:val="00190F13"/>
    <w:rsid w:val="001923ED"/>
    <w:rsid w:val="00193D35"/>
    <w:rsid w:val="00194269"/>
    <w:rsid w:val="00196E66"/>
    <w:rsid w:val="00196FEF"/>
    <w:rsid w:val="00197553"/>
    <w:rsid w:val="001A0064"/>
    <w:rsid w:val="001A11A1"/>
    <w:rsid w:val="001A740A"/>
    <w:rsid w:val="001B1DA8"/>
    <w:rsid w:val="001B48A1"/>
    <w:rsid w:val="001B78F8"/>
    <w:rsid w:val="001C2324"/>
    <w:rsid w:val="001C4E7D"/>
    <w:rsid w:val="001C52E7"/>
    <w:rsid w:val="001C7ADE"/>
    <w:rsid w:val="001D2FEC"/>
    <w:rsid w:val="001D4BF4"/>
    <w:rsid w:val="001D6857"/>
    <w:rsid w:val="001D68FD"/>
    <w:rsid w:val="001E1AD9"/>
    <w:rsid w:val="001E1B08"/>
    <w:rsid w:val="001E5CF4"/>
    <w:rsid w:val="001F0BF0"/>
    <w:rsid w:val="001F1D18"/>
    <w:rsid w:val="001F7839"/>
    <w:rsid w:val="0020330E"/>
    <w:rsid w:val="002055D3"/>
    <w:rsid w:val="0021104D"/>
    <w:rsid w:val="00211CC6"/>
    <w:rsid w:val="00212E86"/>
    <w:rsid w:val="00220004"/>
    <w:rsid w:val="00220012"/>
    <w:rsid w:val="00222A4F"/>
    <w:rsid w:val="00224846"/>
    <w:rsid w:val="00226593"/>
    <w:rsid w:val="00232222"/>
    <w:rsid w:val="0023720B"/>
    <w:rsid w:val="002404A3"/>
    <w:rsid w:val="00240F6B"/>
    <w:rsid w:val="00241B49"/>
    <w:rsid w:val="00247147"/>
    <w:rsid w:val="00252839"/>
    <w:rsid w:val="00252FD0"/>
    <w:rsid w:val="00253A0A"/>
    <w:rsid w:val="00253C28"/>
    <w:rsid w:val="00253C63"/>
    <w:rsid w:val="00254030"/>
    <w:rsid w:val="0025676A"/>
    <w:rsid w:val="002611D2"/>
    <w:rsid w:val="00262B7C"/>
    <w:rsid w:val="00264211"/>
    <w:rsid w:val="002650AD"/>
    <w:rsid w:val="0027303E"/>
    <w:rsid w:val="002832BA"/>
    <w:rsid w:val="00284698"/>
    <w:rsid w:val="00286258"/>
    <w:rsid w:val="00287B94"/>
    <w:rsid w:val="00290EA5"/>
    <w:rsid w:val="00291234"/>
    <w:rsid w:val="0029631F"/>
    <w:rsid w:val="00296B9B"/>
    <w:rsid w:val="002A13ED"/>
    <w:rsid w:val="002A22D9"/>
    <w:rsid w:val="002A49BA"/>
    <w:rsid w:val="002A5489"/>
    <w:rsid w:val="002B073D"/>
    <w:rsid w:val="002B1E7C"/>
    <w:rsid w:val="002B46DD"/>
    <w:rsid w:val="002B570D"/>
    <w:rsid w:val="002C01EC"/>
    <w:rsid w:val="002C1CFB"/>
    <w:rsid w:val="002C1E1E"/>
    <w:rsid w:val="002C1FD4"/>
    <w:rsid w:val="002C31C7"/>
    <w:rsid w:val="002D06F0"/>
    <w:rsid w:val="002D1900"/>
    <w:rsid w:val="002E09AC"/>
    <w:rsid w:val="002E5141"/>
    <w:rsid w:val="002E51CB"/>
    <w:rsid w:val="002E7C37"/>
    <w:rsid w:val="002F202F"/>
    <w:rsid w:val="002F3B38"/>
    <w:rsid w:val="002F6777"/>
    <w:rsid w:val="002F6CDD"/>
    <w:rsid w:val="0030140C"/>
    <w:rsid w:val="00301B80"/>
    <w:rsid w:val="003044A7"/>
    <w:rsid w:val="003058F6"/>
    <w:rsid w:val="00305F90"/>
    <w:rsid w:val="0030603E"/>
    <w:rsid w:val="003064FB"/>
    <w:rsid w:val="00320978"/>
    <w:rsid w:val="0032356D"/>
    <w:rsid w:val="00330C5C"/>
    <w:rsid w:val="0033221E"/>
    <w:rsid w:val="00341792"/>
    <w:rsid w:val="0034222D"/>
    <w:rsid w:val="003463D0"/>
    <w:rsid w:val="0035448D"/>
    <w:rsid w:val="00354811"/>
    <w:rsid w:val="003573FB"/>
    <w:rsid w:val="00360524"/>
    <w:rsid w:val="00361758"/>
    <w:rsid w:val="00364BB0"/>
    <w:rsid w:val="00367497"/>
    <w:rsid w:val="00373423"/>
    <w:rsid w:val="0037441D"/>
    <w:rsid w:val="003760DD"/>
    <w:rsid w:val="003804BB"/>
    <w:rsid w:val="00381FB0"/>
    <w:rsid w:val="00382898"/>
    <w:rsid w:val="0039101D"/>
    <w:rsid w:val="003929E0"/>
    <w:rsid w:val="00393C7F"/>
    <w:rsid w:val="003967E4"/>
    <w:rsid w:val="00396FD9"/>
    <w:rsid w:val="003A080F"/>
    <w:rsid w:val="003A164D"/>
    <w:rsid w:val="003B3010"/>
    <w:rsid w:val="003C046B"/>
    <w:rsid w:val="003C29D7"/>
    <w:rsid w:val="003C2EF9"/>
    <w:rsid w:val="003C40DE"/>
    <w:rsid w:val="003D062A"/>
    <w:rsid w:val="003D0ACA"/>
    <w:rsid w:val="003D63F1"/>
    <w:rsid w:val="003D6E28"/>
    <w:rsid w:val="003E0809"/>
    <w:rsid w:val="003E0860"/>
    <w:rsid w:val="003E16EE"/>
    <w:rsid w:val="003E2E32"/>
    <w:rsid w:val="003E5A25"/>
    <w:rsid w:val="003E7760"/>
    <w:rsid w:val="003F1B3C"/>
    <w:rsid w:val="003F3AE3"/>
    <w:rsid w:val="00401E50"/>
    <w:rsid w:val="004025E9"/>
    <w:rsid w:val="0040470C"/>
    <w:rsid w:val="00406B17"/>
    <w:rsid w:val="004079CE"/>
    <w:rsid w:val="00421793"/>
    <w:rsid w:val="00430BC0"/>
    <w:rsid w:val="00431811"/>
    <w:rsid w:val="00431A24"/>
    <w:rsid w:val="00437775"/>
    <w:rsid w:val="0044054F"/>
    <w:rsid w:val="00446D8E"/>
    <w:rsid w:val="00451884"/>
    <w:rsid w:val="004542A4"/>
    <w:rsid w:val="00454ED7"/>
    <w:rsid w:val="00455BC1"/>
    <w:rsid w:val="00455FB1"/>
    <w:rsid w:val="00457C56"/>
    <w:rsid w:val="0046126A"/>
    <w:rsid w:val="00463A9E"/>
    <w:rsid w:val="00465266"/>
    <w:rsid w:val="00470C54"/>
    <w:rsid w:val="00474E66"/>
    <w:rsid w:val="00480388"/>
    <w:rsid w:val="00486CAE"/>
    <w:rsid w:val="004919F6"/>
    <w:rsid w:val="00496937"/>
    <w:rsid w:val="004A1B2C"/>
    <w:rsid w:val="004A4A86"/>
    <w:rsid w:val="004A50C3"/>
    <w:rsid w:val="004B0BF3"/>
    <w:rsid w:val="004B50DC"/>
    <w:rsid w:val="004B5C3D"/>
    <w:rsid w:val="004B6BE5"/>
    <w:rsid w:val="004B7D19"/>
    <w:rsid w:val="004C1B29"/>
    <w:rsid w:val="004C6356"/>
    <w:rsid w:val="004D131D"/>
    <w:rsid w:val="004D5870"/>
    <w:rsid w:val="004D599C"/>
    <w:rsid w:val="004D7C1D"/>
    <w:rsid w:val="004E2139"/>
    <w:rsid w:val="004E3563"/>
    <w:rsid w:val="004F397F"/>
    <w:rsid w:val="004F7676"/>
    <w:rsid w:val="00503126"/>
    <w:rsid w:val="00507DED"/>
    <w:rsid w:val="005114A0"/>
    <w:rsid w:val="00512989"/>
    <w:rsid w:val="00514412"/>
    <w:rsid w:val="005232BD"/>
    <w:rsid w:val="0053169B"/>
    <w:rsid w:val="00533C9A"/>
    <w:rsid w:val="005346A1"/>
    <w:rsid w:val="0053566D"/>
    <w:rsid w:val="00537151"/>
    <w:rsid w:val="00542C1E"/>
    <w:rsid w:val="005473CA"/>
    <w:rsid w:val="005501DE"/>
    <w:rsid w:val="005543F5"/>
    <w:rsid w:val="00564952"/>
    <w:rsid w:val="005663F0"/>
    <w:rsid w:val="00567E54"/>
    <w:rsid w:val="0057420D"/>
    <w:rsid w:val="00575924"/>
    <w:rsid w:val="00587EB4"/>
    <w:rsid w:val="00594577"/>
    <w:rsid w:val="005A4706"/>
    <w:rsid w:val="005A708D"/>
    <w:rsid w:val="005B1CB8"/>
    <w:rsid w:val="005B7A5A"/>
    <w:rsid w:val="005C21DA"/>
    <w:rsid w:val="005C2413"/>
    <w:rsid w:val="005C365F"/>
    <w:rsid w:val="005D0F37"/>
    <w:rsid w:val="005D16E7"/>
    <w:rsid w:val="005E033F"/>
    <w:rsid w:val="005E2750"/>
    <w:rsid w:val="005E4A78"/>
    <w:rsid w:val="005F0729"/>
    <w:rsid w:val="005F4EE9"/>
    <w:rsid w:val="005F57AE"/>
    <w:rsid w:val="005F6DC6"/>
    <w:rsid w:val="00600C8E"/>
    <w:rsid w:val="006038CF"/>
    <w:rsid w:val="0061332C"/>
    <w:rsid w:val="00615074"/>
    <w:rsid w:val="006245A8"/>
    <w:rsid w:val="006268ED"/>
    <w:rsid w:val="00626B9D"/>
    <w:rsid w:val="00627C1C"/>
    <w:rsid w:val="006322E0"/>
    <w:rsid w:val="006360CB"/>
    <w:rsid w:val="00646DC2"/>
    <w:rsid w:val="00647C18"/>
    <w:rsid w:val="00657574"/>
    <w:rsid w:val="00660A33"/>
    <w:rsid w:val="0066264A"/>
    <w:rsid w:val="006635FA"/>
    <w:rsid w:val="006647FB"/>
    <w:rsid w:val="00676584"/>
    <w:rsid w:val="00680449"/>
    <w:rsid w:val="00680764"/>
    <w:rsid w:val="0068318A"/>
    <w:rsid w:val="006A1D70"/>
    <w:rsid w:val="006A667A"/>
    <w:rsid w:val="006B5814"/>
    <w:rsid w:val="006C32E7"/>
    <w:rsid w:val="006D379A"/>
    <w:rsid w:val="006D5A82"/>
    <w:rsid w:val="006E7791"/>
    <w:rsid w:val="00704DEC"/>
    <w:rsid w:val="00704FED"/>
    <w:rsid w:val="007104A5"/>
    <w:rsid w:val="00712448"/>
    <w:rsid w:val="007279AB"/>
    <w:rsid w:val="007309E4"/>
    <w:rsid w:val="00731269"/>
    <w:rsid w:val="00731E39"/>
    <w:rsid w:val="0073308A"/>
    <w:rsid w:val="007364F0"/>
    <w:rsid w:val="00736A81"/>
    <w:rsid w:val="00736CEA"/>
    <w:rsid w:val="00740446"/>
    <w:rsid w:val="00741DEF"/>
    <w:rsid w:val="007434B9"/>
    <w:rsid w:val="007468E9"/>
    <w:rsid w:val="00746C08"/>
    <w:rsid w:val="007504F9"/>
    <w:rsid w:val="00752CA9"/>
    <w:rsid w:val="0075777F"/>
    <w:rsid w:val="0076400C"/>
    <w:rsid w:val="00767879"/>
    <w:rsid w:val="00771C78"/>
    <w:rsid w:val="0077288B"/>
    <w:rsid w:val="00772B16"/>
    <w:rsid w:val="00773E00"/>
    <w:rsid w:val="00774993"/>
    <w:rsid w:val="00777930"/>
    <w:rsid w:val="00782FD5"/>
    <w:rsid w:val="007901D9"/>
    <w:rsid w:val="007936D2"/>
    <w:rsid w:val="00794B7E"/>
    <w:rsid w:val="00794F07"/>
    <w:rsid w:val="0079739B"/>
    <w:rsid w:val="007A2309"/>
    <w:rsid w:val="007A402A"/>
    <w:rsid w:val="007B1720"/>
    <w:rsid w:val="007B27E8"/>
    <w:rsid w:val="007B3149"/>
    <w:rsid w:val="007B42CF"/>
    <w:rsid w:val="007C23E5"/>
    <w:rsid w:val="007C586F"/>
    <w:rsid w:val="007D4EE7"/>
    <w:rsid w:val="007E4AE3"/>
    <w:rsid w:val="007F111E"/>
    <w:rsid w:val="007F1206"/>
    <w:rsid w:val="007F4214"/>
    <w:rsid w:val="007F5CE3"/>
    <w:rsid w:val="007F66E9"/>
    <w:rsid w:val="007F7C45"/>
    <w:rsid w:val="00803504"/>
    <w:rsid w:val="00805ACA"/>
    <w:rsid w:val="0081563B"/>
    <w:rsid w:val="00815DCF"/>
    <w:rsid w:val="00823977"/>
    <w:rsid w:val="00823C35"/>
    <w:rsid w:val="00825C42"/>
    <w:rsid w:val="00842798"/>
    <w:rsid w:val="00843D2F"/>
    <w:rsid w:val="00844184"/>
    <w:rsid w:val="00851AF3"/>
    <w:rsid w:val="008520B8"/>
    <w:rsid w:val="00852741"/>
    <w:rsid w:val="0085360C"/>
    <w:rsid w:val="008545C7"/>
    <w:rsid w:val="00860AFD"/>
    <w:rsid w:val="00861BBD"/>
    <w:rsid w:val="00863DEF"/>
    <w:rsid w:val="008658B2"/>
    <w:rsid w:val="00881E88"/>
    <w:rsid w:val="0088269C"/>
    <w:rsid w:val="00885879"/>
    <w:rsid w:val="00885D15"/>
    <w:rsid w:val="00886EE6"/>
    <w:rsid w:val="00890534"/>
    <w:rsid w:val="0089480D"/>
    <w:rsid w:val="00897DD6"/>
    <w:rsid w:val="008B1ADD"/>
    <w:rsid w:val="008B244A"/>
    <w:rsid w:val="008B3622"/>
    <w:rsid w:val="008B3687"/>
    <w:rsid w:val="008B602C"/>
    <w:rsid w:val="008B671F"/>
    <w:rsid w:val="008C22C2"/>
    <w:rsid w:val="008C30C7"/>
    <w:rsid w:val="008C324A"/>
    <w:rsid w:val="008C464A"/>
    <w:rsid w:val="008C47BF"/>
    <w:rsid w:val="008D2668"/>
    <w:rsid w:val="008E0F2C"/>
    <w:rsid w:val="008E2629"/>
    <w:rsid w:val="008E55B6"/>
    <w:rsid w:val="008F4962"/>
    <w:rsid w:val="00906B1A"/>
    <w:rsid w:val="0092389B"/>
    <w:rsid w:val="00924201"/>
    <w:rsid w:val="0092587F"/>
    <w:rsid w:val="009400C0"/>
    <w:rsid w:val="00942E63"/>
    <w:rsid w:val="00943A98"/>
    <w:rsid w:val="00945D01"/>
    <w:rsid w:val="00951FA9"/>
    <w:rsid w:val="00955A28"/>
    <w:rsid w:val="00957733"/>
    <w:rsid w:val="00966304"/>
    <w:rsid w:val="0096741F"/>
    <w:rsid w:val="00972097"/>
    <w:rsid w:val="00980611"/>
    <w:rsid w:val="00982D28"/>
    <w:rsid w:val="009860E6"/>
    <w:rsid w:val="009868CB"/>
    <w:rsid w:val="00986C28"/>
    <w:rsid w:val="00991D07"/>
    <w:rsid w:val="00992109"/>
    <w:rsid w:val="009A2FE4"/>
    <w:rsid w:val="009A3788"/>
    <w:rsid w:val="009A4C36"/>
    <w:rsid w:val="009A6029"/>
    <w:rsid w:val="009A6A37"/>
    <w:rsid w:val="009A7A6A"/>
    <w:rsid w:val="009B2AEB"/>
    <w:rsid w:val="009C3E9D"/>
    <w:rsid w:val="009C6B15"/>
    <w:rsid w:val="009C6D01"/>
    <w:rsid w:val="009D20D2"/>
    <w:rsid w:val="009D3363"/>
    <w:rsid w:val="009D3B2F"/>
    <w:rsid w:val="009D4078"/>
    <w:rsid w:val="009D4220"/>
    <w:rsid w:val="009D4380"/>
    <w:rsid w:val="009D7205"/>
    <w:rsid w:val="009E6165"/>
    <w:rsid w:val="009E7D19"/>
    <w:rsid w:val="00A0044F"/>
    <w:rsid w:val="00A02FEA"/>
    <w:rsid w:val="00A05AE7"/>
    <w:rsid w:val="00A145D1"/>
    <w:rsid w:val="00A15876"/>
    <w:rsid w:val="00A216E1"/>
    <w:rsid w:val="00A241AC"/>
    <w:rsid w:val="00A27C22"/>
    <w:rsid w:val="00A301E2"/>
    <w:rsid w:val="00A34C4D"/>
    <w:rsid w:val="00A416F3"/>
    <w:rsid w:val="00A4224F"/>
    <w:rsid w:val="00A42975"/>
    <w:rsid w:val="00A42DF7"/>
    <w:rsid w:val="00A45973"/>
    <w:rsid w:val="00A47927"/>
    <w:rsid w:val="00A55878"/>
    <w:rsid w:val="00A805F9"/>
    <w:rsid w:val="00A83C6D"/>
    <w:rsid w:val="00A83E22"/>
    <w:rsid w:val="00A8574A"/>
    <w:rsid w:val="00A85ACC"/>
    <w:rsid w:val="00A91AFE"/>
    <w:rsid w:val="00A945C9"/>
    <w:rsid w:val="00AA1A82"/>
    <w:rsid w:val="00AA3129"/>
    <w:rsid w:val="00AA3670"/>
    <w:rsid w:val="00AB0CD2"/>
    <w:rsid w:val="00AB6475"/>
    <w:rsid w:val="00AB6512"/>
    <w:rsid w:val="00AB77CF"/>
    <w:rsid w:val="00AC56E8"/>
    <w:rsid w:val="00AE3F9D"/>
    <w:rsid w:val="00AE5D14"/>
    <w:rsid w:val="00AE5F59"/>
    <w:rsid w:val="00AE65DF"/>
    <w:rsid w:val="00AE7239"/>
    <w:rsid w:val="00AF0143"/>
    <w:rsid w:val="00AF4C77"/>
    <w:rsid w:val="00AF6EED"/>
    <w:rsid w:val="00B0149E"/>
    <w:rsid w:val="00B02190"/>
    <w:rsid w:val="00B02E89"/>
    <w:rsid w:val="00B07AE7"/>
    <w:rsid w:val="00B11B3D"/>
    <w:rsid w:val="00B134C6"/>
    <w:rsid w:val="00B16454"/>
    <w:rsid w:val="00B3078C"/>
    <w:rsid w:val="00B3133A"/>
    <w:rsid w:val="00B51A8E"/>
    <w:rsid w:val="00B5270D"/>
    <w:rsid w:val="00B52DF7"/>
    <w:rsid w:val="00B53DC8"/>
    <w:rsid w:val="00B53EFD"/>
    <w:rsid w:val="00B665E5"/>
    <w:rsid w:val="00B744AC"/>
    <w:rsid w:val="00B77C1F"/>
    <w:rsid w:val="00B80052"/>
    <w:rsid w:val="00B80ACB"/>
    <w:rsid w:val="00B81560"/>
    <w:rsid w:val="00B81EC6"/>
    <w:rsid w:val="00B9072D"/>
    <w:rsid w:val="00B9114E"/>
    <w:rsid w:val="00B911B8"/>
    <w:rsid w:val="00B91213"/>
    <w:rsid w:val="00B944C8"/>
    <w:rsid w:val="00B965A8"/>
    <w:rsid w:val="00BA27CE"/>
    <w:rsid w:val="00BA382D"/>
    <w:rsid w:val="00BA5C5D"/>
    <w:rsid w:val="00BB3448"/>
    <w:rsid w:val="00BB6305"/>
    <w:rsid w:val="00BB73E4"/>
    <w:rsid w:val="00BC1891"/>
    <w:rsid w:val="00BC22C9"/>
    <w:rsid w:val="00BC3044"/>
    <w:rsid w:val="00BC3C99"/>
    <w:rsid w:val="00BC699A"/>
    <w:rsid w:val="00BC7E95"/>
    <w:rsid w:val="00BD3B38"/>
    <w:rsid w:val="00BD5242"/>
    <w:rsid w:val="00BD5648"/>
    <w:rsid w:val="00BD67B5"/>
    <w:rsid w:val="00BD6D9F"/>
    <w:rsid w:val="00BE30BD"/>
    <w:rsid w:val="00BE46F5"/>
    <w:rsid w:val="00BE5308"/>
    <w:rsid w:val="00BE7367"/>
    <w:rsid w:val="00BE76E1"/>
    <w:rsid w:val="00BE7BB3"/>
    <w:rsid w:val="00BF0520"/>
    <w:rsid w:val="00C02C64"/>
    <w:rsid w:val="00C0773F"/>
    <w:rsid w:val="00C11144"/>
    <w:rsid w:val="00C17602"/>
    <w:rsid w:val="00C2693D"/>
    <w:rsid w:val="00C26DAC"/>
    <w:rsid w:val="00C30406"/>
    <w:rsid w:val="00C32CBB"/>
    <w:rsid w:val="00C344E3"/>
    <w:rsid w:val="00C37A23"/>
    <w:rsid w:val="00C42DA0"/>
    <w:rsid w:val="00C43746"/>
    <w:rsid w:val="00C51382"/>
    <w:rsid w:val="00C520B4"/>
    <w:rsid w:val="00C5664A"/>
    <w:rsid w:val="00C64D1F"/>
    <w:rsid w:val="00C7392E"/>
    <w:rsid w:val="00C73D18"/>
    <w:rsid w:val="00C74E7F"/>
    <w:rsid w:val="00C76228"/>
    <w:rsid w:val="00C77451"/>
    <w:rsid w:val="00C82A8A"/>
    <w:rsid w:val="00C83494"/>
    <w:rsid w:val="00C851DD"/>
    <w:rsid w:val="00C8527B"/>
    <w:rsid w:val="00C854BD"/>
    <w:rsid w:val="00C95BF3"/>
    <w:rsid w:val="00C96933"/>
    <w:rsid w:val="00C96EDB"/>
    <w:rsid w:val="00CA155B"/>
    <w:rsid w:val="00CA7950"/>
    <w:rsid w:val="00CB22C3"/>
    <w:rsid w:val="00CB4AFB"/>
    <w:rsid w:val="00CB55ED"/>
    <w:rsid w:val="00CC1A2C"/>
    <w:rsid w:val="00CC6913"/>
    <w:rsid w:val="00CD555D"/>
    <w:rsid w:val="00CD5CB5"/>
    <w:rsid w:val="00CD6EF9"/>
    <w:rsid w:val="00CE0064"/>
    <w:rsid w:val="00CE0668"/>
    <w:rsid w:val="00CE33FB"/>
    <w:rsid w:val="00CE403C"/>
    <w:rsid w:val="00CE417F"/>
    <w:rsid w:val="00D008C4"/>
    <w:rsid w:val="00D01ED0"/>
    <w:rsid w:val="00D0210E"/>
    <w:rsid w:val="00D051D7"/>
    <w:rsid w:val="00D05D92"/>
    <w:rsid w:val="00D10B61"/>
    <w:rsid w:val="00D11672"/>
    <w:rsid w:val="00D12C3E"/>
    <w:rsid w:val="00D15E2F"/>
    <w:rsid w:val="00D161FE"/>
    <w:rsid w:val="00D16A0B"/>
    <w:rsid w:val="00D17091"/>
    <w:rsid w:val="00D2072E"/>
    <w:rsid w:val="00D220CC"/>
    <w:rsid w:val="00D26D7E"/>
    <w:rsid w:val="00D27640"/>
    <w:rsid w:val="00D30156"/>
    <w:rsid w:val="00D32D15"/>
    <w:rsid w:val="00D32F4F"/>
    <w:rsid w:val="00D32F5A"/>
    <w:rsid w:val="00D4244C"/>
    <w:rsid w:val="00D42CA5"/>
    <w:rsid w:val="00D52B96"/>
    <w:rsid w:val="00D60A60"/>
    <w:rsid w:val="00D61EC2"/>
    <w:rsid w:val="00D6750D"/>
    <w:rsid w:val="00D71711"/>
    <w:rsid w:val="00D71BB2"/>
    <w:rsid w:val="00D72C8E"/>
    <w:rsid w:val="00D73839"/>
    <w:rsid w:val="00D74547"/>
    <w:rsid w:val="00D74D89"/>
    <w:rsid w:val="00D80494"/>
    <w:rsid w:val="00D811E3"/>
    <w:rsid w:val="00D915CB"/>
    <w:rsid w:val="00D91890"/>
    <w:rsid w:val="00D934EE"/>
    <w:rsid w:val="00D96EE2"/>
    <w:rsid w:val="00D96EF3"/>
    <w:rsid w:val="00DA36B6"/>
    <w:rsid w:val="00DA76A8"/>
    <w:rsid w:val="00DB4ECE"/>
    <w:rsid w:val="00DB642A"/>
    <w:rsid w:val="00DC0DD8"/>
    <w:rsid w:val="00DC3E6D"/>
    <w:rsid w:val="00DC5000"/>
    <w:rsid w:val="00DC61B3"/>
    <w:rsid w:val="00DC652D"/>
    <w:rsid w:val="00DC6FDE"/>
    <w:rsid w:val="00DC7097"/>
    <w:rsid w:val="00DD4455"/>
    <w:rsid w:val="00DE3DDA"/>
    <w:rsid w:val="00DE67FB"/>
    <w:rsid w:val="00DF0432"/>
    <w:rsid w:val="00DF0EB9"/>
    <w:rsid w:val="00DF307D"/>
    <w:rsid w:val="00E01972"/>
    <w:rsid w:val="00E03203"/>
    <w:rsid w:val="00E05108"/>
    <w:rsid w:val="00E063A4"/>
    <w:rsid w:val="00E14153"/>
    <w:rsid w:val="00E20759"/>
    <w:rsid w:val="00E2379B"/>
    <w:rsid w:val="00E264B4"/>
    <w:rsid w:val="00E324B7"/>
    <w:rsid w:val="00E346A9"/>
    <w:rsid w:val="00E56560"/>
    <w:rsid w:val="00E62059"/>
    <w:rsid w:val="00E6373D"/>
    <w:rsid w:val="00E65D1B"/>
    <w:rsid w:val="00E66E9C"/>
    <w:rsid w:val="00E70C4A"/>
    <w:rsid w:val="00E714D2"/>
    <w:rsid w:val="00E84080"/>
    <w:rsid w:val="00E84F93"/>
    <w:rsid w:val="00E91022"/>
    <w:rsid w:val="00E93883"/>
    <w:rsid w:val="00E97399"/>
    <w:rsid w:val="00EA0018"/>
    <w:rsid w:val="00EA0980"/>
    <w:rsid w:val="00EA0A60"/>
    <w:rsid w:val="00EA613D"/>
    <w:rsid w:val="00EA6A4F"/>
    <w:rsid w:val="00EB1C4B"/>
    <w:rsid w:val="00EB25BD"/>
    <w:rsid w:val="00EB397F"/>
    <w:rsid w:val="00EB7076"/>
    <w:rsid w:val="00EC0DF7"/>
    <w:rsid w:val="00EC11B7"/>
    <w:rsid w:val="00EC7BFE"/>
    <w:rsid w:val="00ED2F5A"/>
    <w:rsid w:val="00ED4438"/>
    <w:rsid w:val="00ED46D5"/>
    <w:rsid w:val="00ED4F88"/>
    <w:rsid w:val="00ED5168"/>
    <w:rsid w:val="00ED5FF8"/>
    <w:rsid w:val="00EE10F2"/>
    <w:rsid w:val="00EE4DF1"/>
    <w:rsid w:val="00EE51C9"/>
    <w:rsid w:val="00EE5A3E"/>
    <w:rsid w:val="00EE72A7"/>
    <w:rsid w:val="00EF0D76"/>
    <w:rsid w:val="00EF338D"/>
    <w:rsid w:val="00F000E0"/>
    <w:rsid w:val="00F01516"/>
    <w:rsid w:val="00F07145"/>
    <w:rsid w:val="00F07A17"/>
    <w:rsid w:val="00F17F95"/>
    <w:rsid w:val="00F20FFC"/>
    <w:rsid w:val="00F27567"/>
    <w:rsid w:val="00F34D38"/>
    <w:rsid w:val="00F3636A"/>
    <w:rsid w:val="00F42A88"/>
    <w:rsid w:val="00F449F6"/>
    <w:rsid w:val="00F50D95"/>
    <w:rsid w:val="00F50FC8"/>
    <w:rsid w:val="00F5328F"/>
    <w:rsid w:val="00F54C83"/>
    <w:rsid w:val="00F54F4B"/>
    <w:rsid w:val="00F551C0"/>
    <w:rsid w:val="00F56037"/>
    <w:rsid w:val="00F61351"/>
    <w:rsid w:val="00F61916"/>
    <w:rsid w:val="00F6281F"/>
    <w:rsid w:val="00F62E34"/>
    <w:rsid w:val="00F6558E"/>
    <w:rsid w:val="00F661AA"/>
    <w:rsid w:val="00F674C6"/>
    <w:rsid w:val="00F71302"/>
    <w:rsid w:val="00F82008"/>
    <w:rsid w:val="00F84486"/>
    <w:rsid w:val="00F8615B"/>
    <w:rsid w:val="00F93042"/>
    <w:rsid w:val="00F976B3"/>
    <w:rsid w:val="00FA0733"/>
    <w:rsid w:val="00FA2DE3"/>
    <w:rsid w:val="00FA69F6"/>
    <w:rsid w:val="00FB714D"/>
    <w:rsid w:val="00FB7401"/>
    <w:rsid w:val="00FB7573"/>
    <w:rsid w:val="00FC0370"/>
    <w:rsid w:val="00FC06BF"/>
    <w:rsid w:val="00FC148E"/>
    <w:rsid w:val="00FC2F56"/>
    <w:rsid w:val="00FC5B61"/>
    <w:rsid w:val="00FD6512"/>
    <w:rsid w:val="00FD7D2E"/>
    <w:rsid w:val="00FE15F4"/>
    <w:rsid w:val="00FE4965"/>
    <w:rsid w:val="00FE50E2"/>
    <w:rsid w:val="00FE5EC1"/>
    <w:rsid w:val="00FE66F2"/>
    <w:rsid w:val="00FE7169"/>
    <w:rsid w:val="00FF0C4C"/>
    <w:rsid w:val="00FF0DBB"/>
    <w:rsid w:val="00FF3452"/>
    <w:rsid w:val="00FF4808"/>
    <w:rsid w:val="00FF59B2"/>
    <w:rsid w:val="00FF5B22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20FFC"/>
    <w:rPr>
      <w:sz w:val="24"/>
      <w:szCs w:val="24"/>
    </w:rPr>
  </w:style>
  <w:style w:type="paragraph" w:styleId="Naslov1">
    <w:name w:val="heading 1"/>
    <w:basedOn w:val="Navaden"/>
    <w:qFormat/>
    <w:rsid w:val="009400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E93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9400C0"/>
    <w:pPr>
      <w:spacing w:before="100" w:beforeAutospacing="1" w:after="100" w:afterAutospacing="1"/>
    </w:pPr>
  </w:style>
  <w:style w:type="character" w:styleId="Krepko">
    <w:name w:val="Strong"/>
    <w:basedOn w:val="Privzetapisavaodstavka"/>
    <w:qFormat/>
    <w:rsid w:val="009400C0"/>
    <w:rPr>
      <w:b/>
      <w:bCs/>
    </w:rPr>
  </w:style>
  <w:style w:type="character" w:styleId="Hiperpovezava">
    <w:name w:val="Hyperlink"/>
    <w:basedOn w:val="Privzetapisavaodstavka"/>
    <w:rsid w:val="009400C0"/>
    <w:rPr>
      <w:color w:val="0000FF"/>
      <w:u w:val="single"/>
    </w:rPr>
  </w:style>
  <w:style w:type="paragraph" w:styleId="Glava">
    <w:name w:val="header"/>
    <w:basedOn w:val="Navaden"/>
    <w:rsid w:val="005E4A7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E4A7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0E08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E08D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3929E0"/>
    <w:rPr>
      <w:rFonts w:ascii="Calibri" w:eastAsia="Calibri" w:hAnsi="Calibri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semiHidden/>
    <w:rsid w:val="00E938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Pripombabesedilo">
    <w:name w:val="Pripomba – besedilo"/>
    <w:basedOn w:val="Navaden"/>
    <w:link w:val="PripombabesediloZnak"/>
    <w:uiPriority w:val="99"/>
    <w:unhideWhenUsed/>
    <w:rsid w:val="00E9388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uiPriority w:val="99"/>
    <w:rsid w:val="00E93883"/>
    <w:rPr>
      <w:rFonts w:ascii="Calibri" w:eastAsia="Calibri" w:hAnsi="Calibri"/>
      <w:lang w:eastAsia="en-US"/>
    </w:rPr>
  </w:style>
  <w:style w:type="paragraph" w:customStyle="1" w:styleId="Default">
    <w:name w:val="Default"/>
    <w:rsid w:val="009C6D0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C6D01"/>
    <w:pPr>
      <w:ind w:left="720"/>
      <w:contextualSpacing/>
    </w:pPr>
  </w:style>
  <w:style w:type="character" w:styleId="SledenaHiperpovezava">
    <w:name w:val="FollowedHyperlink"/>
    <w:basedOn w:val="Privzetapisavaodstavka"/>
    <w:rsid w:val="00431A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a.ferfila@fd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ana.ferfila@fd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opa.eu/about-eu/institutions-bodies/index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ana.ferfila@fd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E49E-CE0A-4C1A-9650-DFFE3E98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ODPRT RAZPIS ERASMUS ZA 2009/2010</vt:lpstr>
    </vt:vector>
  </TitlesOfParts>
  <Company>HP</Company>
  <LinksUpToDate>false</LinksUpToDate>
  <CharactersWithSpaces>14878</CharactersWithSpaces>
  <SharedDoc>false</SharedDoc>
  <HLinks>
    <vt:vector size="12" baseType="variant">
      <vt:variant>
        <vt:i4>983051</vt:i4>
      </vt:variant>
      <vt:variant>
        <vt:i4>3</vt:i4>
      </vt:variant>
      <vt:variant>
        <vt:i4>0</vt:i4>
      </vt:variant>
      <vt:variant>
        <vt:i4>5</vt:i4>
      </vt:variant>
      <vt:variant>
        <vt:lpwstr>http://www.europass.si/dokumenti_europass/europass_zivljenjepis.aspx</vt:lpwstr>
      </vt:variant>
      <vt:variant>
        <vt:lpwstr/>
      </vt:variant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mailto:petra.bevek@vsd.si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ODPRT RAZPIS ERASMUS ZA 2009/2010</dc:title>
  <dc:creator>User</dc:creator>
  <cp:lastModifiedBy>Ariana</cp:lastModifiedBy>
  <cp:revision>10</cp:revision>
  <cp:lastPrinted>2018-12-17T14:58:00Z</cp:lastPrinted>
  <dcterms:created xsi:type="dcterms:W3CDTF">2018-12-11T12:08:00Z</dcterms:created>
  <dcterms:modified xsi:type="dcterms:W3CDTF">2018-12-17T14:58:00Z</dcterms:modified>
</cp:coreProperties>
</file>